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BA218" w14:textId="599F2209" w:rsidR="00075220" w:rsidRDefault="00075220" w:rsidP="001011F5">
      <w:pPr>
        <w:pStyle w:val="Titolo1"/>
        <w:tabs>
          <w:tab w:val="center" w:pos="4820"/>
        </w:tabs>
        <w:spacing w:line="240" w:lineRule="auto"/>
        <w:ind w:left="0"/>
        <w:jc w:val="center"/>
        <w:rPr>
          <w:rFonts w:ascii="Times New Roman" w:eastAsia="Gulim" w:hAnsi="Times New Roman" w:cs="Times New Roman"/>
          <w:smallCaps/>
          <w:color w:val="auto"/>
          <w:sz w:val="28"/>
          <w:szCs w:val="28"/>
        </w:rPr>
      </w:pPr>
      <w:r w:rsidRPr="0063712F">
        <w:rPr>
          <w:rFonts w:ascii="Times New Roman" w:eastAsia="Gulim" w:hAnsi="Times New Roman" w:cs="Times New Roman"/>
          <w:smallCaps/>
          <w:color w:val="auto"/>
          <w:sz w:val="28"/>
          <w:szCs w:val="28"/>
        </w:rPr>
        <w:t>Istituto di Istruzione Superiore</w:t>
      </w:r>
      <w:r>
        <w:rPr>
          <w:rFonts w:ascii="Times New Roman" w:eastAsia="Gulim" w:hAnsi="Times New Roman" w:cs="Times New Roman"/>
          <w:smallCaps/>
          <w:color w:val="auto"/>
          <w:sz w:val="28"/>
          <w:szCs w:val="28"/>
        </w:rPr>
        <w:t xml:space="preserve"> </w:t>
      </w:r>
    </w:p>
    <w:p w14:paraId="70364D4E" w14:textId="77777777" w:rsidR="00075220" w:rsidRPr="00A52CE3" w:rsidRDefault="00075220" w:rsidP="001011F5">
      <w:pPr>
        <w:pStyle w:val="Titolo1"/>
        <w:tabs>
          <w:tab w:val="center" w:pos="4820"/>
        </w:tabs>
        <w:spacing w:line="240" w:lineRule="auto"/>
        <w:ind w:left="0"/>
        <w:jc w:val="center"/>
        <w:rPr>
          <w:rFonts w:ascii="Bookman Old Style" w:eastAsia="Gulim" w:hAnsi="Bookman Old Style" w:cs="Times New Roman"/>
          <w:smallCaps/>
          <w:color w:val="auto"/>
          <w:sz w:val="36"/>
          <w:szCs w:val="36"/>
        </w:rPr>
      </w:pPr>
      <w:r w:rsidRPr="00A52CE3">
        <w:rPr>
          <w:rFonts w:ascii="Bookman Old Style" w:eastAsia="Gulim" w:hAnsi="Bookman Old Style" w:cs="Times New Roman"/>
          <w:smallCaps/>
          <w:color w:val="auto"/>
          <w:sz w:val="36"/>
          <w:szCs w:val="36"/>
        </w:rPr>
        <w:t>“E</w:t>
      </w:r>
      <w:r w:rsidR="001432D7">
        <w:rPr>
          <w:rFonts w:ascii="Bookman Old Style" w:eastAsia="Gulim" w:hAnsi="Bookman Old Style" w:cs="Times New Roman"/>
          <w:smallCaps/>
          <w:color w:val="auto"/>
          <w:sz w:val="36"/>
          <w:szCs w:val="36"/>
        </w:rPr>
        <w:t>nrico</w:t>
      </w:r>
      <w:r w:rsidRPr="00A52CE3">
        <w:rPr>
          <w:rFonts w:ascii="Bookman Old Style" w:eastAsia="Gulim" w:hAnsi="Bookman Old Style" w:cs="Times New Roman"/>
          <w:smallCaps/>
          <w:color w:val="auto"/>
          <w:sz w:val="36"/>
          <w:szCs w:val="36"/>
        </w:rPr>
        <w:t xml:space="preserve"> Fermi”</w:t>
      </w:r>
    </w:p>
    <w:p w14:paraId="6E409A53" w14:textId="77777777" w:rsidR="00075220" w:rsidRDefault="00075220" w:rsidP="001011F5">
      <w:pPr>
        <w:pStyle w:val="Paragrafoelenco"/>
        <w:spacing w:after="0" w:line="240" w:lineRule="auto"/>
        <w:ind w:left="0"/>
        <w:jc w:val="center"/>
        <w:rPr>
          <w:rFonts w:cs="Calibri"/>
          <w:sz w:val="20"/>
          <w:szCs w:val="20"/>
        </w:rPr>
      </w:pPr>
      <w:r w:rsidRPr="009C5CEB">
        <w:rPr>
          <w:rFonts w:cs="Calibri"/>
          <w:sz w:val="20"/>
          <w:szCs w:val="20"/>
        </w:rPr>
        <w:t xml:space="preserve">Via Miniera Taccia Caci Pirandello </w:t>
      </w:r>
      <w:proofErr w:type="spellStart"/>
      <w:r w:rsidRPr="009C5CEB">
        <w:rPr>
          <w:rFonts w:cs="Calibri"/>
          <w:sz w:val="20"/>
          <w:szCs w:val="20"/>
        </w:rPr>
        <w:t>s.n.c</w:t>
      </w:r>
      <w:proofErr w:type="spellEnd"/>
      <w:r w:rsidRPr="009C5CEB">
        <w:rPr>
          <w:rFonts w:cs="Calibri"/>
          <w:sz w:val="20"/>
          <w:szCs w:val="20"/>
        </w:rPr>
        <w:t xml:space="preserve"> (ex ASI) – 92021 Aragona</w:t>
      </w:r>
      <w:r w:rsidR="00851ED9">
        <w:rPr>
          <w:rFonts w:cs="Calibri"/>
          <w:sz w:val="20"/>
          <w:szCs w:val="20"/>
        </w:rPr>
        <w:t xml:space="preserve"> (AG)</w:t>
      </w:r>
    </w:p>
    <w:p w14:paraId="3F6D5F0F" w14:textId="77777777" w:rsidR="00075220" w:rsidRPr="00851ED9" w:rsidRDefault="00075220" w:rsidP="001011F5">
      <w:pPr>
        <w:pStyle w:val="Paragrafoelenco"/>
        <w:spacing w:after="0" w:line="240" w:lineRule="auto"/>
        <w:ind w:left="0"/>
        <w:jc w:val="center"/>
        <w:rPr>
          <w:i/>
          <w:sz w:val="18"/>
          <w:szCs w:val="18"/>
          <w:lang w:val="en-US"/>
        </w:rPr>
      </w:pPr>
      <w:r w:rsidRPr="00851ED9">
        <w:rPr>
          <w:b/>
          <w:i/>
          <w:sz w:val="18"/>
          <w:szCs w:val="18"/>
          <w:lang w:val="en-US"/>
        </w:rPr>
        <w:t xml:space="preserve">Cod. </w:t>
      </w:r>
      <w:proofErr w:type="spellStart"/>
      <w:r w:rsidRPr="00851ED9">
        <w:rPr>
          <w:b/>
          <w:i/>
          <w:sz w:val="18"/>
          <w:szCs w:val="18"/>
          <w:lang w:val="en-US"/>
        </w:rPr>
        <w:t>mecc</w:t>
      </w:r>
      <w:proofErr w:type="spellEnd"/>
      <w:r w:rsidRPr="00851ED9">
        <w:rPr>
          <w:b/>
          <w:i/>
          <w:sz w:val="18"/>
          <w:szCs w:val="18"/>
          <w:lang w:val="en-US"/>
        </w:rPr>
        <w:t xml:space="preserve">. </w:t>
      </w:r>
      <w:r w:rsidRPr="00851ED9">
        <w:rPr>
          <w:i/>
          <w:sz w:val="18"/>
          <w:szCs w:val="18"/>
          <w:lang w:val="en-US"/>
        </w:rPr>
        <w:t xml:space="preserve">AGIS02400L – </w:t>
      </w:r>
      <w:r w:rsidRPr="00851ED9">
        <w:rPr>
          <w:b/>
          <w:i/>
          <w:sz w:val="18"/>
          <w:szCs w:val="18"/>
          <w:lang w:val="en-US"/>
        </w:rPr>
        <w:t xml:space="preserve">Tel. </w:t>
      </w:r>
      <w:r w:rsidR="005127A1">
        <w:rPr>
          <w:i/>
          <w:sz w:val="18"/>
          <w:szCs w:val="18"/>
          <w:lang w:val="en-US"/>
        </w:rPr>
        <w:t>0922/602498</w:t>
      </w:r>
    </w:p>
    <w:p w14:paraId="61E4947E" w14:textId="77777777" w:rsidR="00075220" w:rsidRPr="008C3CD3" w:rsidRDefault="00966B81" w:rsidP="008C3CD3">
      <w:pPr>
        <w:pStyle w:val="Pidipagina"/>
        <w:jc w:val="center"/>
        <w:rPr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57728" behindDoc="1" locked="0" layoutInCell="1" allowOverlap="1" wp14:anchorId="736F0A89" wp14:editId="05F4228F">
            <wp:simplePos x="0" y="0"/>
            <wp:positionH relativeFrom="column">
              <wp:posOffset>2642235</wp:posOffset>
            </wp:positionH>
            <wp:positionV relativeFrom="paragraph">
              <wp:posOffset>186055</wp:posOffset>
            </wp:positionV>
            <wp:extent cx="553085" cy="427990"/>
            <wp:effectExtent l="0" t="0" r="0" b="0"/>
            <wp:wrapNone/>
            <wp:docPr id="3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220" w:rsidRPr="001432D7">
        <w:rPr>
          <w:b/>
          <w:i/>
          <w:sz w:val="18"/>
          <w:szCs w:val="18"/>
        </w:rPr>
        <w:t xml:space="preserve">C.F. </w:t>
      </w:r>
      <w:r w:rsidR="00075220" w:rsidRPr="001432D7">
        <w:rPr>
          <w:i/>
          <w:sz w:val="18"/>
          <w:szCs w:val="18"/>
        </w:rPr>
        <w:t>93071340843</w:t>
      </w:r>
      <w:r w:rsidR="001F7668">
        <w:rPr>
          <w:i/>
          <w:sz w:val="18"/>
          <w:szCs w:val="18"/>
        </w:rPr>
        <w:t xml:space="preserve"> - </w:t>
      </w:r>
      <w:r w:rsidR="001432D7" w:rsidRPr="001432D7">
        <w:rPr>
          <w:b/>
          <w:i/>
          <w:sz w:val="18"/>
          <w:szCs w:val="18"/>
        </w:rPr>
        <w:t>e</w:t>
      </w:r>
      <w:r w:rsidR="00075220" w:rsidRPr="001432D7">
        <w:rPr>
          <w:b/>
          <w:i/>
          <w:sz w:val="18"/>
          <w:szCs w:val="18"/>
        </w:rPr>
        <w:t>-mail</w:t>
      </w:r>
      <w:r w:rsidR="00075220" w:rsidRPr="001432D7">
        <w:rPr>
          <w:i/>
          <w:sz w:val="18"/>
          <w:szCs w:val="18"/>
        </w:rPr>
        <w:t xml:space="preserve">: </w:t>
      </w:r>
      <w:hyperlink r:id="rId9" w:history="1">
        <w:r w:rsidR="00075220" w:rsidRPr="001432D7">
          <w:rPr>
            <w:rStyle w:val="Collegamentoipertestuale"/>
            <w:i/>
            <w:sz w:val="18"/>
            <w:szCs w:val="18"/>
          </w:rPr>
          <w:t>agis02400L@istruzione.it</w:t>
        </w:r>
      </w:hyperlink>
      <w:r w:rsidR="00075220" w:rsidRPr="001432D7">
        <w:rPr>
          <w:sz w:val="18"/>
          <w:szCs w:val="18"/>
        </w:rPr>
        <w:t xml:space="preserve"> – </w:t>
      </w:r>
      <w:proofErr w:type="spellStart"/>
      <w:r w:rsidR="00075220" w:rsidRPr="001432D7">
        <w:rPr>
          <w:b/>
          <w:i/>
          <w:sz w:val="18"/>
          <w:szCs w:val="18"/>
        </w:rPr>
        <w:t>Pe</w:t>
      </w:r>
      <w:r w:rsidR="00075220" w:rsidRPr="001432D7">
        <w:rPr>
          <w:b/>
          <w:sz w:val="18"/>
          <w:szCs w:val="18"/>
        </w:rPr>
        <w:t>c</w:t>
      </w:r>
      <w:proofErr w:type="spellEnd"/>
      <w:r w:rsidR="00075220" w:rsidRPr="001432D7">
        <w:rPr>
          <w:b/>
          <w:sz w:val="18"/>
          <w:szCs w:val="18"/>
        </w:rPr>
        <w:t xml:space="preserve">.  </w:t>
      </w:r>
      <w:hyperlink r:id="rId10" w:history="1">
        <w:r w:rsidR="00075220" w:rsidRPr="00F46637">
          <w:rPr>
            <w:rStyle w:val="Collegamentoipertestuale"/>
            <w:i/>
            <w:sz w:val="18"/>
            <w:szCs w:val="18"/>
          </w:rPr>
          <w:t>agis02400L@pec.istruzione.it</w:t>
        </w:r>
      </w:hyperlink>
      <w:r w:rsidR="001F7668">
        <w:t xml:space="preserve"> -</w:t>
      </w:r>
      <w:r w:rsidR="00075220" w:rsidRPr="00731DBA">
        <w:rPr>
          <w:i/>
          <w:sz w:val="18"/>
          <w:szCs w:val="18"/>
        </w:rPr>
        <w:t xml:space="preserve"> </w:t>
      </w:r>
      <w:r w:rsidR="001432D7" w:rsidRPr="001432D7">
        <w:rPr>
          <w:b/>
          <w:i/>
          <w:sz w:val="18"/>
          <w:szCs w:val="18"/>
        </w:rPr>
        <w:t>sito</w:t>
      </w:r>
      <w:r w:rsidR="001432D7">
        <w:rPr>
          <w:b/>
          <w:i/>
          <w:sz w:val="18"/>
          <w:szCs w:val="18"/>
        </w:rPr>
        <w:t xml:space="preserve">: </w:t>
      </w:r>
      <w:r w:rsidR="00075220" w:rsidRPr="00731DBA">
        <w:rPr>
          <w:i/>
          <w:sz w:val="18"/>
          <w:szCs w:val="18"/>
        </w:rPr>
        <w:t xml:space="preserve"> </w:t>
      </w:r>
      <w:hyperlink r:id="rId11" w:history="1">
        <w:r w:rsidR="00F61455">
          <w:rPr>
            <w:rStyle w:val="Collegamentoipertestuale"/>
            <w:i/>
            <w:sz w:val="18"/>
            <w:szCs w:val="18"/>
          </w:rPr>
          <w:t>www.iissfermi.edu</w:t>
        </w:r>
        <w:r w:rsidR="00075220" w:rsidRPr="002C715B">
          <w:rPr>
            <w:rStyle w:val="Collegamentoipertestuale"/>
            <w:i/>
            <w:sz w:val="18"/>
            <w:szCs w:val="18"/>
          </w:rPr>
          <w:t>.it</w:t>
        </w:r>
      </w:hyperlink>
    </w:p>
    <w:p w14:paraId="1921A202" w14:textId="77777777" w:rsidR="00075220" w:rsidRPr="008C3CD3" w:rsidRDefault="00075220" w:rsidP="009915FF">
      <w:pPr>
        <w:pStyle w:val="Pidipagina"/>
        <w:jc w:val="center"/>
        <w:rPr>
          <w:sz w:val="6"/>
          <w:szCs w:val="6"/>
        </w:rPr>
      </w:pPr>
    </w:p>
    <w:p w14:paraId="3A50E059" w14:textId="77777777" w:rsidR="00075220" w:rsidRDefault="00075220" w:rsidP="001011F5">
      <w:pPr>
        <w:pStyle w:val="Paragrafoelenco"/>
        <w:spacing w:after="0" w:line="240" w:lineRule="auto"/>
        <w:ind w:left="0" w:hanging="1146"/>
        <w:jc w:val="center"/>
        <w:rPr>
          <w:rFonts w:cs="Calibri"/>
          <w:b/>
          <w:smallCaps/>
        </w:rPr>
      </w:pPr>
      <w:r>
        <w:rPr>
          <w:rFonts w:cs="Calibri"/>
          <w:b/>
          <w:smallCaps/>
        </w:rPr>
        <w:t xml:space="preserve">                                        </w:t>
      </w:r>
      <w:proofErr w:type="gramStart"/>
      <w:r w:rsidRPr="00E94587">
        <w:rPr>
          <w:rFonts w:cs="Calibri"/>
          <w:b/>
          <w:smallCaps/>
        </w:rPr>
        <w:t xml:space="preserve">ITI </w:t>
      </w:r>
      <w:r>
        <w:rPr>
          <w:rFonts w:cs="Calibri"/>
          <w:b/>
          <w:smallCaps/>
        </w:rPr>
        <w:t xml:space="preserve"> </w:t>
      </w:r>
      <w:r w:rsidRPr="00E94587">
        <w:rPr>
          <w:rFonts w:cs="Calibri"/>
          <w:b/>
          <w:smallCaps/>
        </w:rPr>
        <w:t>–</w:t>
      </w:r>
      <w:proofErr w:type="gramEnd"/>
      <w:r>
        <w:rPr>
          <w:rFonts w:cs="Calibri"/>
          <w:b/>
          <w:smallCaps/>
        </w:rPr>
        <w:t xml:space="preserve"> </w:t>
      </w:r>
      <w:r w:rsidRPr="00E94587">
        <w:rPr>
          <w:rFonts w:cs="Calibri"/>
          <w:b/>
          <w:smallCaps/>
        </w:rPr>
        <w:t xml:space="preserve"> Settore Tecnologico</w:t>
      </w:r>
      <w:r>
        <w:rPr>
          <w:rFonts w:cs="Calibri"/>
          <w:b/>
          <w:smallCaps/>
          <w:sz w:val="20"/>
          <w:szCs w:val="20"/>
        </w:rPr>
        <w:tab/>
        <w:t xml:space="preserve">          </w:t>
      </w:r>
      <w:r w:rsidR="00851ED9">
        <w:rPr>
          <w:rFonts w:cs="Calibri"/>
          <w:b/>
          <w:smallCaps/>
          <w:sz w:val="20"/>
          <w:szCs w:val="20"/>
        </w:rPr>
        <w:t xml:space="preserve"> </w:t>
      </w:r>
      <w:r>
        <w:rPr>
          <w:rFonts w:cs="Calibri"/>
          <w:b/>
          <w:smallCaps/>
          <w:sz w:val="20"/>
          <w:szCs w:val="20"/>
        </w:rPr>
        <w:t xml:space="preserve">                                             </w:t>
      </w:r>
      <w:proofErr w:type="gramStart"/>
      <w:r>
        <w:rPr>
          <w:rFonts w:cs="Calibri"/>
          <w:b/>
          <w:smallCaps/>
        </w:rPr>
        <w:t>I</w:t>
      </w:r>
      <w:r w:rsidRPr="00E94587">
        <w:rPr>
          <w:rFonts w:cs="Calibri"/>
          <w:b/>
          <w:smallCaps/>
        </w:rPr>
        <w:t>PSIA</w:t>
      </w:r>
      <w:r>
        <w:rPr>
          <w:rFonts w:cs="Calibri"/>
          <w:b/>
          <w:smallCaps/>
        </w:rPr>
        <w:t xml:space="preserve"> </w:t>
      </w:r>
      <w:r w:rsidRPr="00E94587">
        <w:rPr>
          <w:rFonts w:cs="Calibri"/>
          <w:b/>
          <w:smallCaps/>
        </w:rPr>
        <w:t xml:space="preserve"> –</w:t>
      </w:r>
      <w:proofErr w:type="gramEnd"/>
      <w:r>
        <w:rPr>
          <w:rFonts w:cs="Calibri"/>
          <w:b/>
          <w:smallCaps/>
        </w:rPr>
        <w:t xml:space="preserve"> </w:t>
      </w:r>
      <w:r w:rsidRPr="00E94587">
        <w:rPr>
          <w:rFonts w:cs="Calibri"/>
          <w:b/>
          <w:smallCaps/>
        </w:rPr>
        <w:t xml:space="preserve"> Settori: </w:t>
      </w:r>
      <w:proofErr w:type="gramStart"/>
      <w:r w:rsidRPr="00E94587">
        <w:rPr>
          <w:rFonts w:cs="Calibri"/>
          <w:b/>
          <w:smallCaps/>
        </w:rPr>
        <w:t>Servizi</w:t>
      </w:r>
      <w:r>
        <w:rPr>
          <w:rFonts w:cs="Calibri"/>
          <w:b/>
          <w:smallCaps/>
        </w:rPr>
        <w:t xml:space="preserve"> </w:t>
      </w:r>
      <w:r w:rsidRPr="00E94587">
        <w:rPr>
          <w:rFonts w:cs="Calibri"/>
          <w:b/>
          <w:smallCaps/>
        </w:rPr>
        <w:t xml:space="preserve"> </w:t>
      </w:r>
      <w:r>
        <w:rPr>
          <w:rFonts w:cs="Calibri"/>
          <w:b/>
          <w:smallCaps/>
        </w:rPr>
        <w:t>–</w:t>
      </w:r>
      <w:proofErr w:type="gramEnd"/>
      <w:r>
        <w:rPr>
          <w:rFonts w:cs="Calibri"/>
          <w:b/>
          <w:smallCaps/>
        </w:rPr>
        <w:t xml:space="preserve"> </w:t>
      </w:r>
      <w:r w:rsidRPr="00E94587">
        <w:rPr>
          <w:rFonts w:cs="Calibri"/>
          <w:b/>
          <w:smallCaps/>
        </w:rPr>
        <w:t xml:space="preserve"> </w:t>
      </w:r>
      <w:proofErr w:type="spellStart"/>
      <w:r w:rsidRPr="00E94587">
        <w:rPr>
          <w:rFonts w:cs="Calibri"/>
          <w:b/>
          <w:smallCaps/>
        </w:rPr>
        <w:t>Ind</w:t>
      </w:r>
      <w:proofErr w:type="spellEnd"/>
      <w:r>
        <w:rPr>
          <w:rFonts w:cs="Calibri"/>
          <w:b/>
          <w:smallCaps/>
        </w:rPr>
        <w:t xml:space="preserve">. </w:t>
      </w:r>
      <w:r w:rsidRPr="00E94587">
        <w:rPr>
          <w:rFonts w:cs="Calibri"/>
          <w:b/>
          <w:smallCaps/>
        </w:rPr>
        <w:t>e Ar</w:t>
      </w:r>
      <w:r>
        <w:rPr>
          <w:rFonts w:cs="Calibri"/>
          <w:b/>
          <w:smallCaps/>
        </w:rPr>
        <w:t>t.</w:t>
      </w:r>
    </w:p>
    <w:p w14:paraId="4BBB83F5" w14:textId="77777777" w:rsidR="00075220" w:rsidRPr="00851ED9" w:rsidRDefault="00075220" w:rsidP="00762470">
      <w:pPr>
        <w:pStyle w:val="Paragrafoelenco"/>
        <w:tabs>
          <w:tab w:val="left" w:pos="1845"/>
          <w:tab w:val="left" w:pos="2124"/>
          <w:tab w:val="left" w:pos="2832"/>
          <w:tab w:val="left" w:pos="3540"/>
          <w:tab w:val="left" w:pos="5190"/>
        </w:tabs>
        <w:spacing w:after="0" w:line="240" w:lineRule="auto"/>
        <w:ind w:left="0" w:hanging="1146"/>
        <w:rPr>
          <w:rFonts w:cs="Calibri"/>
          <w:smallCaps/>
        </w:rPr>
      </w:pPr>
      <w:r>
        <w:rPr>
          <w:rFonts w:cs="Calibri"/>
          <w:b/>
          <w:smallCaps/>
        </w:rPr>
        <w:tab/>
      </w:r>
      <w:r w:rsidR="001432D7" w:rsidRPr="00851ED9">
        <w:rPr>
          <w:rFonts w:cs="Calibri"/>
          <w:b/>
          <w:smallCaps/>
        </w:rPr>
        <w:t xml:space="preserve">                               </w:t>
      </w:r>
      <w:r w:rsidR="00257CC2">
        <w:rPr>
          <w:rFonts w:cs="Calibri"/>
          <w:b/>
          <w:smallCaps/>
        </w:rPr>
        <w:t xml:space="preserve">       </w:t>
      </w:r>
      <w:r w:rsidRPr="00851ED9">
        <w:rPr>
          <w:i/>
          <w:sz w:val="18"/>
          <w:szCs w:val="18"/>
        </w:rPr>
        <w:t xml:space="preserve">Cod. </w:t>
      </w:r>
      <w:proofErr w:type="spellStart"/>
      <w:r w:rsidRPr="00851ED9">
        <w:rPr>
          <w:i/>
          <w:sz w:val="18"/>
          <w:szCs w:val="18"/>
        </w:rPr>
        <w:t>mecc</w:t>
      </w:r>
      <w:proofErr w:type="spellEnd"/>
      <w:r w:rsidRPr="00851ED9">
        <w:rPr>
          <w:i/>
          <w:sz w:val="18"/>
          <w:szCs w:val="18"/>
        </w:rPr>
        <w:t>. AGTF024015</w:t>
      </w:r>
      <w:r w:rsidRPr="00851ED9">
        <w:rPr>
          <w:i/>
          <w:sz w:val="18"/>
          <w:szCs w:val="18"/>
        </w:rPr>
        <w:tab/>
        <w:t xml:space="preserve"> </w:t>
      </w:r>
      <w:r w:rsidR="001432D7" w:rsidRPr="00851ED9">
        <w:rPr>
          <w:i/>
          <w:sz w:val="18"/>
          <w:szCs w:val="18"/>
        </w:rPr>
        <w:t xml:space="preserve">                                                   </w:t>
      </w:r>
      <w:r w:rsidRPr="00851ED9">
        <w:rPr>
          <w:i/>
          <w:sz w:val="18"/>
          <w:szCs w:val="18"/>
        </w:rPr>
        <w:t xml:space="preserve">                 </w:t>
      </w:r>
      <w:r w:rsidR="00226B7A">
        <w:rPr>
          <w:i/>
          <w:sz w:val="18"/>
          <w:szCs w:val="18"/>
        </w:rPr>
        <w:t xml:space="preserve">        </w:t>
      </w:r>
      <w:r w:rsidRPr="00851ED9">
        <w:rPr>
          <w:i/>
          <w:sz w:val="18"/>
          <w:szCs w:val="18"/>
        </w:rPr>
        <w:t xml:space="preserve">Cod. </w:t>
      </w:r>
      <w:proofErr w:type="spellStart"/>
      <w:r w:rsidRPr="00851ED9">
        <w:rPr>
          <w:i/>
          <w:sz w:val="18"/>
          <w:szCs w:val="18"/>
        </w:rPr>
        <w:t>mecc</w:t>
      </w:r>
      <w:proofErr w:type="spellEnd"/>
      <w:r w:rsidRPr="00851ED9">
        <w:rPr>
          <w:i/>
          <w:sz w:val="18"/>
          <w:szCs w:val="18"/>
        </w:rPr>
        <w:t>. AGRI024018</w:t>
      </w:r>
    </w:p>
    <w:p w14:paraId="73C22EBC" w14:textId="77777777" w:rsidR="00075220" w:rsidRDefault="00E978CB" w:rsidP="001011F5">
      <w:pPr>
        <w:rPr>
          <w:lang w:val="en-US"/>
        </w:rPr>
      </w:pPr>
      <w:r>
        <w:rPr>
          <w:outline/>
          <w:color w:val="FFFFFF" w:themeColor="background1"/>
          <w:sz w:val="16"/>
          <w:szCs w:val="16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pict w14:anchorId="01DE73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9pt;height:5.5pt" o:hrpct="0" o:hralign="center" o:hr="t">
            <v:imagedata r:id="rId12" o:title=""/>
          </v:shape>
        </w:pict>
      </w:r>
    </w:p>
    <w:p w14:paraId="6521C9FF" w14:textId="26C8067B" w:rsidR="00E517AF" w:rsidRDefault="003B22A0" w:rsidP="00E517AF">
      <w:pPr>
        <w:spacing w:before="1" w:line="276" w:lineRule="auto"/>
        <w:ind w:right="-1"/>
        <w:rPr>
          <w:b/>
          <w:i/>
          <w:sz w:val="22"/>
        </w:rPr>
      </w:pPr>
      <w:r w:rsidRPr="009360FC">
        <w:rPr>
          <w:noProof/>
        </w:rPr>
        <w:drawing>
          <wp:inline distT="0" distB="0" distL="0" distR="0" wp14:anchorId="54F89B5A" wp14:editId="36744D58">
            <wp:extent cx="6115050" cy="561975"/>
            <wp:effectExtent l="0" t="0" r="0" b="9525"/>
            <wp:docPr id="53862283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AA543" w14:textId="77777777" w:rsidR="00E517AF" w:rsidRDefault="00E517AF" w:rsidP="00EE5A4F">
      <w:pPr>
        <w:spacing w:before="1" w:line="276" w:lineRule="auto"/>
        <w:ind w:left="7371" w:right="-1"/>
        <w:jc w:val="right"/>
        <w:rPr>
          <w:b/>
          <w:i/>
          <w:sz w:val="22"/>
        </w:rPr>
      </w:pPr>
    </w:p>
    <w:p w14:paraId="3952C303" w14:textId="77777777" w:rsidR="00325E98" w:rsidRPr="00AA40BA" w:rsidRDefault="00325E98" w:rsidP="00325E98">
      <w:pPr>
        <w:ind w:left="851" w:right="176" w:hanging="851"/>
        <w:jc w:val="both"/>
        <w:rPr>
          <w:rFonts w:ascii="Palatino Linotype" w:hAnsi="Palatino Linotype"/>
          <w:bCs/>
          <w:sz w:val="22"/>
          <w:szCs w:val="22"/>
        </w:rPr>
      </w:pPr>
    </w:p>
    <w:p w14:paraId="1746807F" w14:textId="77777777" w:rsidR="00E978CB" w:rsidRPr="00E978CB" w:rsidRDefault="00325E98" w:rsidP="00E978CB">
      <w:pPr>
        <w:spacing w:line="259" w:lineRule="auto"/>
        <w:jc w:val="right"/>
        <w:rPr>
          <w:rFonts w:ascii="Palatino Linotype" w:hAnsi="Palatino Linotype"/>
          <w:b/>
          <w:bCs/>
          <w:sz w:val="22"/>
          <w:szCs w:val="22"/>
        </w:rPr>
      </w:pPr>
      <w:r w:rsidRPr="00AA40BA">
        <w:rPr>
          <w:rFonts w:ascii="Palatino Linotype" w:hAnsi="Palatino Linotype"/>
          <w:sz w:val="22"/>
          <w:szCs w:val="22"/>
        </w:rPr>
        <w:t xml:space="preserve"> </w:t>
      </w:r>
      <w:r w:rsidR="00E978CB" w:rsidRPr="00E978CB">
        <w:rPr>
          <w:rFonts w:ascii="Palatino Linotype" w:hAnsi="Palatino Linotype"/>
          <w:b/>
          <w:bCs/>
          <w:sz w:val="22"/>
          <w:szCs w:val="22"/>
        </w:rPr>
        <w:t xml:space="preserve">Allegato B </w:t>
      </w:r>
    </w:p>
    <w:p w14:paraId="06BC3DB7" w14:textId="77777777" w:rsidR="00E978CB" w:rsidRPr="00E978CB" w:rsidRDefault="00E978CB" w:rsidP="00E978CB">
      <w:pPr>
        <w:spacing w:line="259" w:lineRule="auto"/>
        <w:rPr>
          <w:rFonts w:ascii="Palatino Linotype" w:hAnsi="Palatino Linotype"/>
          <w:b/>
          <w:bCs/>
          <w:sz w:val="22"/>
          <w:szCs w:val="22"/>
        </w:rPr>
      </w:pPr>
    </w:p>
    <w:p w14:paraId="7E984415" w14:textId="77777777" w:rsidR="00E978CB" w:rsidRPr="00E978CB" w:rsidRDefault="00E978CB" w:rsidP="00E978CB">
      <w:pPr>
        <w:spacing w:line="259" w:lineRule="auto"/>
        <w:rPr>
          <w:rFonts w:ascii="Palatino Linotype" w:hAnsi="Palatino Linotype"/>
          <w:b/>
          <w:bCs/>
          <w:sz w:val="22"/>
          <w:szCs w:val="22"/>
        </w:rPr>
      </w:pPr>
      <w:r w:rsidRPr="00E978CB">
        <w:rPr>
          <w:rFonts w:ascii="Palatino Linotype" w:hAnsi="Palatino Linotype"/>
          <w:b/>
          <w:bCs/>
          <w:sz w:val="22"/>
          <w:szCs w:val="22"/>
        </w:rPr>
        <w:t xml:space="preserve">Autodichiarazione per affidamenti di cui al codice dei contratti pubblici (D.lgs.36/2023) </w:t>
      </w:r>
    </w:p>
    <w:p w14:paraId="3278D915" w14:textId="77777777" w:rsidR="00E978CB" w:rsidRPr="00E978CB" w:rsidRDefault="00E978CB" w:rsidP="00E978CB">
      <w:pPr>
        <w:spacing w:line="259" w:lineRule="auto"/>
        <w:rPr>
          <w:rFonts w:ascii="Palatino Linotype" w:hAnsi="Palatino Linotype"/>
          <w:b/>
          <w:bCs/>
          <w:sz w:val="22"/>
          <w:szCs w:val="22"/>
        </w:rPr>
      </w:pPr>
      <w:r w:rsidRPr="00E978CB">
        <w:rPr>
          <w:rFonts w:ascii="Palatino Linotype" w:hAnsi="Palatino Linotype"/>
          <w:b/>
          <w:bCs/>
          <w:sz w:val="22"/>
          <w:szCs w:val="22"/>
        </w:rPr>
        <w:t>resa ai sensi del DPR 18/12/2000 n. 445</w:t>
      </w:r>
    </w:p>
    <w:p w14:paraId="612CD36B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</w:p>
    <w:p w14:paraId="0FB79314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La/Il sottoscritta/o ____________________________________ nata/o a _________________ (prov. ___) il _________ C.F. _________________________ residente a _______________ (prov.____) in via/piazza________________________________ n. ___ CAP_______ indirizzo e-mail/PEC ________________________ tel. ________________________</w:t>
      </w:r>
    </w:p>
    <w:p w14:paraId="10922CA0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professione _________________________, in qualità di:</w:t>
      </w:r>
    </w:p>
    <w:p w14:paraId="52C6BF1B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sym w:font="Times New Roman" w:char="F0F0"/>
      </w:r>
      <w:r w:rsidRPr="00E978CB">
        <w:rPr>
          <w:rFonts w:ascii="Palatino Linotype" w:hAnsi="Palatino Linotype"/>
          <w:sz w:val="22"/>
          <w:szCs w:val="22"/>
        </w:rPr>
        <w:t xml:space="preserve"> legale rappresentante</w:t>
      </w:r>
    </w:p>
    <w:p w14:paraId="2D9E4581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sym w:font="Times New Roman" w:char="F0F0"/>
      </w:r>
      <w:r w:rsidRPr="00E978CB">
        <w:rPr>
          <w:rFonts w:ascii="Palatino Linotype" w:hAnsi="Palatino Linotype"/>
          <w:sz w:val="22"/>
          <w:szCs w:val="22"/>
        </w:rPr>
        <w:t xml:space="preserve"> titolare</w:t>
      </w:r>
    </w:p>
    <w:p w14:paraId="2BDD1F69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sym w:font="Times New Roman" w:char="F0F0"/>
      </w:r>
      <w:r w:rsidRPr="00E978CB">
        <w:rPr>
          <w:rFonts w:ascii="Palatino Linotype" w:hAnsi="Palatino Linotype"/>
          <w:sz w:val="22"/>
          <w:szCs w:val="22"/>
        </w:rPr>
        <w:t xml:space="preserve"> procuratore</w:t>
      </w:r>
    </w:p>
    <w:p w14:paraId="5D0AC5CD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sym w:font="Times New Roman" w:char="F0F0"/>
      </w:r>
      <w:r w:rsidRPr="00E978CB">
        <w:rPr>
          <w:rFonts w:ascii="Palatino Linotype" w:hAnsi="Palatino Linotype"/>
          <w:sz w:val="22"/>
          <w:szCs w:val="22"/>
        </w:rPr>
        <w:t xml:space="preserve"> (altro specificare) _____________________________</w:t>
      </w:r>
    </w:p>
    <w:p w14:paraId="01532E55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 xml:space="preserve">dell’impresa / società ___________________________________ con sede a ______________________ (prov.________) </w:t>
      </w:r>
      <w:proofErr w:type="spellStart"/>
      <w:r w:rsidRPr="00E978CB">
        <w:rPr>
          <w:rFonts w:ascii="Palatino Linotype" w:hAnsi="Palatino Linotype"/>
          <w:sz w:val="22"/>
          <w:szCs w:val="22"/>
        </w:rPr>
        <w:t>cap</w:t>
      </w:r>
      <w:proofErr w:type="spellEnd"/>
      <w:r w:rsidRPr="00E978CB">
        <w:rPr>
          <w:rFonts w:ascii="Palatino Linotype" w:hAnsi="Palatino Linotype"/>
          <w:sz w:val="22"/>
          <w:szCs w:val="22"/>
        </w:rPr>
        <w:t xml:space="preserve"> ___________ in via/piazza ___________________________________ indirizzo e-mail/PEC ___________________________________ C.F. _______________________________________ Partita IVA ___________________________</w:t>
      </w:r>
    </w:p>
    <w:p w14:paraId="6F2512B9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</w:p>
    <w:p w14:paraId="7C4C249D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 xml:space="preserve">nella sua qualità </w:t>
      </w:r>
      <w:r w:rsidRPr="00E978CB">
        <w:rPr>
          <w:rFonts w:ascii="Palatino Linotype" w:hAnsi="Palatino Linotype"/>
          <w:b/>
          <w:bCs/>
          <w:i/>
          <w:iCs/>
          <w:sz w:val="22"/>
          <w:szCs w:val="22"/>
        </w:rPr>
        <w:t>di titolare effettivo</w:t>
      </w:r>
      <w:r w:rsidRPr="00E978CB">
        <w:rPr>
          <w:rFonts w:ascii="Palatino Linotype" w:hAnsi="Palatino Linotype"/>
          <w:sz w:val="22"/>
          <w:szCs w:val="22"/>
        </w:rPr>
        <w:t xml:space="preserve"> </w:t>
      </w:r>
      <w:r w:rsidRPr="00E978CB">
        <w:rPr>
          <w:rFonts w:ascii="Palatino Linotype" w:hAnsi="Palatino Linotype"/>
          <w:b/>
          <w:bCs/>
          <w:i/>
          <w:iCs/>
          <w:sz w:val="22"/>
          <w:szCs w:val="22"/>
        </w:rPr>
        <w:t>unico</w:t>
      </w:r>
      <w:r w:rsidRPr="00E978CB">
        <w:rPr>
          <w:rFonts w:ascii="Palatino Linotype" w:hAnsi="Palatino Linotype"/>
          <w:sz w:val="22"/>
          <w:szCs w:val="22"/>
        </w:rPr>
        <w:t xml:space="preserve"> dell’Operatore Economico, </w:t>
      </w:r>
      <w:r w:rsidRPr="00E978CB">
        <w:rPr>
          <w:rFonts w:ascii="Palatino Linotype" w:hAnsi="Palatino Linotype"/>
          <w:b/>
          <w:bCs/>
          <w:sz w:val="22"/>
          <w:szCs w:val="22"/>
        </w:rPr>
        <w:t>oppure</w:t>
      </w:r>
      <w:r w:rsidRPr="00E978CB">
        <w:rPr>
          <w:rFonts w:ascii="Palatino Linotype" w:hAnsi="Palatino Linotype"/>
          <w:sz w:val="22"/>
          <w:szCs w:val="22"/>
        </w:rPr>
        <w:t xml:space="preserve"> congiuntamente agli altri titolari effettivi sotto elencati, che provvederanno a firmare in calce congiuntamente la presente autodichiarazione:</w:t>
      </w:r>
    </w:p>
    <w:p w14:paraId="10258583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</w:p>
    <w:p w14:paraId="0A7FAA6A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b/>
          <w:bCs/>
          <w:i/>
          <w:iCs/>
          <w:sz w:val="22"/>
          <w:szCs w:val="22"/>
        </w:rPr>
        <w:t>Titolare effettivo 2</w:t>
      </w:r>
      <w:r w:rsidRPr="00E978CB">
        <w:rPr>
          <w:rFonts w:ascii="Palatino Linotype" w:hAnsi="Palatino Linotype"/>
          <w:sz w:val="22"/>
          <w:szCs w:val="22"/>
        </w:rPr>
        <w:t xml:space="preserve"> (non compilare / barrare se non presente)</w:t>
      </w:r>
    </w:p>
    <w:p w14:paraId="5EB96458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La/Il sottoscritta/o ____________________________________ nata/o a _________________ (prov. ___) il _________ C.F. _________________________ residente a _______________ (prov.____) in via/piazza___________________________________________ n. ______ CAP_______________ indirizzo e-mail/PEC ________________________ tel. ________________________</w:t>
      </w:r>
    </w:p>
    <w:p w14:paraId="094B7AE2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</w:p>
    <w:p w14:paraId="2FB5EDB2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b/>
          <w:bCs/>
          <w:i/>
          <w:iCs/>
          <w:sz w:val="22"/>
          <w:szCs w:val="22"/>
        </w:rPr>
        <w:t>Titolare effettivo 3</w:t>
      </w:r>
      <w:r w:rsidRPr="00E978CB">
        <w:rPr>
          <w:rFonts w:ascii="Palatino Linotype" w:hAnsi="Palatino Linotype"/>
          <w:sz w:val="22"/>
          <w:szCs w:val="22"/>
        </w:rPr>
        <w:t xml:space="preserve"> (non compilare / barrare se non presente)</w:t>
      </w:r>
    </w:p>
    <w:p w14:paraId="716C84FA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lastRenderedPageBreak/>
        <w:t xml:space="preserve"> La/Il sottoscritta/o ____________________________________ nata/o a _________________ (prov. ___) il _________ C.F. _________________________ residente a _______________ (prov.____) in via/piazza___________________________________________ n. ______ CAP_______________ indirizzo e-mail/PEC ________________________ tel. ________________________</w:t>
      </w:r>
    </w:p>
    <w:p w14:paraId="6B365750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</w:p>
    <w:p w14:paraId="1EC098DE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</w:p>
    <w:p w14:paraId="5DB5396A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b/>
          <w:bCs/>
          <w:i/>
          <w:iCs/>
          <w:sz w:val="22"/>
          <w:szCs w:val="22"/>
        </w:rPr>
        <w:t>Titolare effettivo 4</w:t>
      </w:r>
      <w:r w:rsidRPr="00E978CB">
        <w:rPr>
          <w:rFonts w:ascii="Palatino Linotype" w:hAnsi="Palatino Linotype"/>
          <w:sz w:val="22"/>
          <w:szCs w:val="22"/>
        </w:rPr>
        <w:t xml:space="preserve"> (non compilare / barrare se non presente)</w:t>
      </w:r>
    </w:p>
    <w:p w14:paraId="0C687D44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 xml:space="preserve"> La/Il sottoscritta/o ____________________________________ nata/o a _________________ (prov. ___) il _________ C.F. _________________________ residente a _______________ (prov.____) in via/piazza___________________________________________ n. ______ CAP_______________ indirizzo e-mail/PEC ________________________ tel. ________________________</w:t>
      </w:r>
    </w:p>
    <w:p w14:paraId="1F9A4072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</w:p>
    <w:p w14:paraId="7BA7055D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</w:p>
    <w:p w14:paraId="5185CA94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b/>
          <w:bCs/>
          <w:i/>
          <w:iCs/>
          <w:sz w:val="22"/>
          <w:szCs w:val="22"/>
        </w:rPr>
        <w:t>Titolare effettivo 5</w:t>
      </w:r>
      <w:r w:rsidRPr="00E978CB">
        <w:rPr>
          <w:rFonts w:ascii="Palatino Linotype" w:hAnsi="Palatino Linotype"/>
          <w:sz w:val="22"/>
          <w:szCs w:val="22"/>
        </w:rPr>
        <w:t xml:space="preserve"> (non compilare / barrare se non presente)</w:t>
      </w:r>
    </w:p>
    <w:p w14:paraId="14B96B1B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 xml:space="preserve"> La/Il sottoscritta/o ____________________________________ nata/o a _________________ (prov. ___) il _________ C.F. _________________________ residente a _______________ (prov.____) in via/piazza___________________________________________ n. ______ CAP_______________ indirizzo e-mail/PEC ________________________ tel. ________________________</w:t>
      </w:r>
    </w:p>
    <w:p w14:paraId="284EAE65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</w:p>
    <w:p w14:paraId="6D852C62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NOTA:</w:t>
      </w:r>
    </w:p>
    <w:p w14:paraId="2904A7AF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Il titolare effettivo è da considerarsi unico se:</w:t>
      </w:r>
    </w:p>
    <w:p w14:paraId="32A1B69F" w14:textId="77777777" w:rsidR="00E978CB" w:rsidRPr="00E978CB" w:rsidRDefault="00E978CB" w:rsidP="00E978CB">
      <w:pPr>
        <w:numPr>
          <w:ilvl w:val="0"/>
          <w:numId w:val="45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titolare/legale rappresentante di Ditta unica individuale;</w:t>
      </w:r>
    </w:p>
    <w:p w14:paraId="00E7C7A2" w14:textId="77777777" w:rsidR="00E978CB" w:rsidRPr="00E978CB" w:rsidRDefault="00E978CB" w:rsidP="00E978CB">
      <w:pPr>
        <w:numPr>
          <w:ilvl w:val="0"/>
          <w:numId w:val="45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Proprietà, diretta o indiretta, di una percentuale di partecipazione superiore al 25% del capitale dell’Operatore Economico;</w:t>
      </w:r>
    </w:p>
    <w:p w14:paraId="56E24B78" w14:textId="77777777" w:rsidR="00E978CB" w:rsidRPr="00E978CB" w:rsidRDefault="00E978CB" w:rsidP="00E978CB">
      <w:pPr>
        <w:numPr>
          <w:ilvl w:val="0"/>
          <w:numId w:val="45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Controllo dell’assetto proprietario dell’Operatore Economico;</w:t>
      </w:r>
    </w:p>
    <w:p w14:paraId="42762E96" w14:textId="77777777" w:rsidR="00E978CB" w:rsidRPr="00E978CB" w:rsidRDefault="00E978CB" w:rsidP="00E978CB">
      <w:pPr>
        <w:numPr>
          <w:ilvl w:val="0"/>
          <w:numId w:val="45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Titolare del potere di rappresentanza legale, amministrazione o direzione dell’Operatore Economico.</w:t>
      </w:r>
    </w:p>
    <w:p w14:paraId="4AE5F653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</w:p>
    <w:p w14:paraId="7327B314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b/>
          <w:bCs/>
          <w:sz w:val="22"/>
          <w:szCs w:val="22"/>
        </w:rPr>
      </w:pPr>
    </w:p>
    <w:p w14:paraId="550DF9CE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 xml:space="preserve">Al fine di procedere all’affidamento di beni e servizi ai sensi del </w:t>
      </w:r>
      <w:proofErr w:type="spellStart"/>
      <w:r w:rsidRPr="00E978CB">
        <w:rPr>
          <w:rFonts w:ascii="Palatino Linotype" w:hAnsi="Palatino Linotype"/>
          <w:sz w:val="22"/>
          <w:szCs w:val="22"/>
        </w:rPr>
        <w:t>D.Lgs.</w:t>
      </w:r>
      <w:proofErr w:type="spellEnd"/>
      <w:r w:rsidRPr="00E978CB">
        <w:rPr>
          <w:rFonts w:ascii="Palatino Linotype" w:hAnsi="Palatino Linotype"/>
          <w:sz w:val="22"/>
          <w:szCs w:val="22"/>
        </w:rPr>
        <w:t xml:space="preserve"> 36/2023, consapevole delle conseguenze derivanti da dichiarazioni falsi e/o mendaci, dichiara ai sensi e per gli effetti di cui al DPR 18/12/2000 n. 445</w:t>
      </w:r>
    </w:p>
    <w:p w14:paraId="14353146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</w:p>
    <w:p w14:paraId="57B01150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b/>
          <w:sz w:val="22"/>
          <w:szCs w:val="22"/>
          <w:u w:val="single"/>
        </w:rPr>
      </w:pPr>
      <w:r w:rsidRPr="00E978CB">
        <w:rPr>
          <w:rFonts w:ascii="Palatino Linotype" w:hAnsi="Palatino Linotype"/>
          <w:b/>
          <w:sz w:val="22"/>
          <w:szCs w:val="22"/>
          <w:u w:val="single"/>
        </w:rPr>
        <w:t>DICHIARA/DICHIARANO</w:t>
      </w:r>
    </w:p>
    <w:p w14:paraId="1894FD76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</w:p>
    <w:p w14:paraId="26CC51B7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 xml:space="preserve">- </w:t>
      </w:r>
      <w:r w:rsidRPr="00E978CB">
        <w:rPr>
          <w:rFonts w:ascii="Palatino Linotype" w:hAnsi="Palatino Linotype"/>
          <w:sz w:val="22"/>
          <w:szCs w:val="22"/>
        </w:rPr>
        <w:tab/>
        <w:t>che l’O.E. è regolarmente iscritto alla C.C.I.A.A. di ________________ con riferimento allo specifico settore di attività oggetto della gara, con indicazione degli estremi di iscrizione____________________;</w:t>
      </w:r>
    </w:p>
    <w:p w14:paraId="076795A7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 xml:space="preserve">-  </w:t>
      </w:r>
      <w:r w:rsidRPr="00E978CB">
        <w:rPr>
          <w:rFonts w:ascii="Palatino Linotype" w:hAnsi="Palatino Linotype"/>
          <w:sz w:val="22"/>
          <w:szCs w:val="22"/>
        </w:rPr>
        <w:tab/>
        <w:t xml:space="preserve">che l’O.E. è in possesso dei requisiti di cui all’art. al Capo II del Titolo IV della Parte V del Libro II del </w:t>
      </w:r>
      <w:proofErr w:type="spellStart"/>
      <w:r w:rsidRPr="00E978CB">
        <w:rPr>
          <w:rFonts w:ascii="Palatino Linotype" w:hAnsi="Palatino Linotype"/>
          <w:sz w:val="22"/>
          <w:szCs w:val="22"/>
        </w:rPr>
        <w:t>d.lgs</w:t>
      </w:r>
      <w:proofErr w:type="spellEnd"/>
      <w:r w:rsidRPr="00E978CB">
        <w:rPr>
          <w:rFonts w:ascii="Palatino Linotype" w:hAnsi="Palatino Linotype"/>
          <w:sz w:val="22"/>
          <w:szCs w:val="22"/>
        </w:rPr>
        <w:t xml:space="preserve"> n. 36/2023, ed in particolare che nei confronti:</w:t>
      </w:r>
    </w:p>
    <w:p w14:paraId="2BE4D5AD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a) dell’operatore economico ai sensi e nei termini di cui al </w:t>
      </w:r>
      <w:hyperlink r:id="rId14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decreto legislativo 8 giugno 2001, n. 231</w:t>
        </w:r>
      </w:hyperlink>
      <w:r w:rsidRPr="00E978CB">
        <w:rPr>
          <w:rFonts w:ascii="Palatino Linotype" w:hAnsi="Palatino Linotype"/>
          <w:sz w:val="22"/>
          <w:szCs w:val="22"/>
        </w:rPr>
        <w:t>;</w:t>
      </w:r>
    </w:p>
    <w:p w14:paraId="04E6158F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b) del titolare o del direttore tecnico, se si tratta di impresa individuale;</w:t>
      </w:r>
      <w:r w:rsidRPr="00E978CB">
        <w:rPr>
          <w:rFonts w:ascii="Palatino Linotype" w:hAnsi="Palatino Linotype"/>
          <w:sz w:val="22"/>
          <w:szCs w:val="22"/>
        </w:rPr>
        <w:br/>
        <w:t>c) di un socio amministratore o del direttore tecnico, se si tratta di società in nome collettivo;</w:t>
      </w:r>
      <w:r w:rsidRPr="00E978CB">
        <w:rPr>
          <w:rFonts w:ascii="Palatino Linotype" w:hAnsi="Palatino Linotype"/>
          <w:sz w:val="22"/>
          <w:szCs w:val="22"/>
        </w:rPr>
        <w:br/>
      </w:r>
      <w:r w:rsidRPr="00E978CB">
        <w:rPr>
          <w:rFonts w:ascii="Palatino Linotype" w:hAnsi="Palatino Linotype"/>
          <w:sz w:val="22"/>
          <w:szCs w:val="22"/>
        </w:rPr>
        <w:lastRenderedPageBreak/>
        <w:t>d) dei soci accomandatari o del direttore tecnico, se si tratta di società in accomandita semplice;</w:t>
      </w:r>
      <w:r w:rsidRPr="00E978CB">
        <w:rPr>
          <w:rFonts w:ascii="Palatino Linotype" w:hAnsi="Palatino Linotype"/>
          <w:sz w:val="22"/>
          <w:szCs w:val="22"/>
        </w:rPr>
        <w:br/>
        <w:t>e) dei membri del consiglio di amministrazione cui sia stata conferita la legale rappresentanza, ivi compresi gli institori e i procuratori generali;</w:t>
      </w:r>
    </w:p>
    <w:p w14:paraId="09D5BBE9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f) dei componenti degli organi con poteri di direzione o di vigilanza o dei soggetti muniti di poteri di rappresentanza, di direzione o di controllo;</w:t>
      </w:r>
    </w:p>
    <w:p w14:paraId="67968C85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g) del direttore tecnico o del socio unico;</w:t>
      </w:r>
    </w:p>
    <w:p w14:paraId="1599B0F9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h) dell’amministratore di fatto nelle ipotesi di cui alle lettere precedenti:</w:t>
      </w:r>
    </w:p>
    <w:p w14:paraId="4426EE17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 xml:space="preserve">1) </w:t>
      </w:r>
      <w:r w:rsidRPr="00E978CB">
        <w:rPr>
          <w:rFonts w:ascii="Palatino Linotype" w:hAnsi="Palatino Linotype"/>
          <w:sz w:val="22"/>
          <w:szCs w:val="22"/>
        </w:rPr>
        <w:tab/>
        <w:t>non sia stata emessa condanna con sentenza definitiva o decreto penale di condanna divenuto irrevocabile per uno dei seguenti reati:</w:t>
      </w:r>
    </w:p>
    <w:p w14:paraId="2488B396" w14:textId="77777777" w:rsidR="00E978CB" w:rsidRPr="00E978CB" w:rsidRDefault="00E978CB" w:rsidP="00E978CB">
      <w:pPr>
        <w:numPr>
          <w:ilvl w:val="0"/>
          <w:numId w:val="46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delitti, consumati o tentati, di cui agli </w:t>
      </w:r>
      <w:hyperlink r:id="rId15" w:anchor="416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articoli 416, 416-bis del codice penale</w:t>
        </w:r>
      </w:hyperlink>
      <w:r w:rsidRPr="00E978CB">
        <w:rPr>
          <w:rFonts w:ascii="Palatino Linotype" w:hAnsi="Palatino Linotype"/>
          <w:sz w:val="22"/>
          <w:szCs w:val="22"/>
        </w:rPr>
        <w:t> oppure delitti commessi avvalendosi delle condizioni previste dal predetto articolo 416-bis oppure al fine di agevolare l'attività delle associazioni previste dallo stesso articolo, nonché per i delitti, consumati o tentati, previsti dall'</w:t>
      </w:r>
      <w:hyperlink r:id="rId16" w:anchor="1990_0309_74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articolo 74 del testo unico delle leggi in materia di disciplina degli stupefacenti e sostanze psicotrope, prevenzione, cura e riabilitazione dei relativi stati di tossicodipendenza, di cui al decreto del Presidente della Repubblica 9 ottobre 1990, n. 309</w:t>
        </w:r>
      </w:hyperlink>
      <w:r w:rsidRPr="00E978CB">
        <w:rPr>
          <w:rFonts w:ascii="Palatino Linotype" w:hAnsi="Palatino Linotype"/>
          <w:sz w:val="22"/>
          <w:szCs w:val="22"/>
        </w:rPr>
        <w:t>, dall'articolo </w:t>
      </w:r>
      <w:hyperlink r:id="rId17" w:anchor="1973_0043_291-quater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291-quater del testo unico delle disposizioni legislative in materia doganale, di cui al decreto del Presidente della Repubblica 23 gennaio 1973, n. 43</w:t>
        </w:r>
      </w:hyperlink>
      <w:r w:rsidRPr="00E978CB">
        <w:rPr>
          <w:rFonts w:ascii="Palatino Linotype" w:hAnsi="Palatino Linotype"/>
          <w:sz w:val="22"/>
          <w:szCs w:val="22"/>
        </w:rPr>
        <w:t> e dall'</w:t>
      </w:r>
      <w:hyperlink r:id="rId18" w:anchor="452-quardiecies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articolo 452-quaterdieces del codice penal</w:t>
        </w:r>
      </w:hyperlink>
      <w:r w:rsidRPr="00E978CB">
        <w:rPr>
          <w:rFonts w:ascii="Palatino Linotype" w:hAnsi="Palatino Linotype"/>
          <w:sz w:val="22"/>
          <w:szCs w:val="22"/>
        </w:rPr>
        <w:t>e, in quanto riconducibili alla partecipazione a un'organizzazione criminale, quale definita all'articolo 2 della decisione quadro 2008/841/GAI del Consiglio dell’Unione europea, del 24 ottobre 2008;</w:t>
      </w:r>
    </w:p>
    <w:p w14:paraId="2B5E430E" w14:textId="77777777" w:rsidR="00E978CB" w:rsidRPr="00E978CB" w:rsidRDefault="00E978CB" w:rsidP="00E978CB">
      <w:pPr>
        <w:numPr>
          <w:ilvl w:val="0"/>
          <w:numId w:val="46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delitti, consumati o tentati, di cui agli </w:t>
      </w:r>
      <w:hyperlink r:id="rId19" w:anchor="317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articoli 317, 318, 319, 319-ter, 319-quater, 320, 321, 322, 322-bis</w:t>
        </w:r>
      </w:hyperlink>
      <w:r w:rsidRPr="00E978CB">
        <w:rPr>
          <w:rFonts w:ascii="Palatino Linotype" w:hAnsi="Palatino Linotype"/>
          <w:sz w:val="22"/>
          <w:szCs w:val="22"/>
        </w:rPr>
        <w:t>, </w:t>
      </w:r>
      <w:hyperlink r:id="rId20" w:anchor="346-bis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346-bis</w:t>
        </w:r>
      </w:hyperlink>
      <w:r w:rsidRPr="00E978CB">
        <w:rPr>
          <w:rFonts w:ascii="Palatino Linotype" w:hAnsi="Palatino Linotype"/>
          <w:sz w:val="22"/>
          <w:szCs w:val="22"/>
        </w:rPr>
        <w:t>, </w:t>
      </w:r>
      <w:hyperlink r:id="rId21" w:anchor="353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353, 353-bis, 354, 355 e 356 del codice penale</w:t>
        </w:r>
      </w:hyperlink>
      <w:r w:rsidRPr="00E978CB">
        <w:rPr>
          <w:rFonts w:ascii="Palatino Linotype" w:hAnsi="Palatino Linotype"/>
          <w:sz w:val="22"/>
          <w:szCs w:val="22"/>
        </w:rPr>
        <w:t> nonché all'</w:t>
      </w:r>
      <w:hyperlink r:id="rId22" w:anchor="2635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articolo 2635 del codice civile</w:t>
        </w:r>
      </w:hyperlink>
      <w:r w:rsidRPr="00E978CB">
        <w:rPr>
          <w:rFonts w:ascii="Palatino Linotype" w:hAnsi="Palatino Linotype"/>
          <w:sz w:val="22"/>
          <w:szCs w:val="22"/>
        </w:rPr>
        <w:t>;</w:t>
      </w:r>
    </w:p>
    <w:p w14:paraId="5A3F4773" w14:textId="77777777" w:rsidR="00E978CB" w:rsidRPr="00E978CB" w:rsidRDefault="00E978CB" w:rsidP="00E978CB">
      <w:pPr>
        <w:numPr>
          <w:ilvl w:val="0"/>
          <w:numId w:val="46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false comunicazioni sociali di cui agli </w:t>
      </w:r>
      <w:hyperlink r:id="rId23" w:anchor="2621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articoli 2621</w:t>
        </w:r>
      </w:hyperlink>
      <w:r w:rsidRPr="00E978CB">
        <w:rPr>
          <w:rFonts w:ascii="Palatino Linotype" w:hAnsi="Palatino Linotype"/>
          <w:sz w:val="22"/>
          <w:szCs w:val="22"/>
        </w:rPr>
        <w:t> e </w:t>
      </w:r>
      <w:hyperlink r:id="rId24" w:anchor="2622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2622 del codice civile</w:t>
        </w:r>
      </w:hyperlink>
      <w:r w:rsidRPr="00E978CB">
        <w:rPr>
          <w:rFonts w:ascii="Palatino Linotype" w:hAnsi="Palatino Linotype"/>
          <w:sz w:val="22"/>
          <w:szCs w:val="22"/>
        </w:rPr>
        <w:t>;</w:t>
      </w:r>
    </w:p>
    <w:p w14:paraId="48A4FF09" w14:textId="77777777" w:rsidR="00E978CB" w:rsidRPr="00E978CB" w:rsidRDefault="00E978CB" w:rsidP="00E978CB">
      <w:pPr>
        <w:numPr>
          <w:ilvl w:val="0"/>
          <w:numId w:val="46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frode ai sensi dell'articolo 1 della convenzione relativa alla tutela degli interessi finanziari delle Comunità europee, del 26 luglio 1995;</w:t>
      </w:r>
    </w:p>
    <w:p w14:paraId="7CD8EA90" w14:textId="77777777" w:rsidR="00E978CB" w:rsidRPr="00E978CB" w:rsidRDefault="00E978CB" w:rsidP="00E978CB">
      <w:pPr>
        <w:numPr>
          <w:ilvl w:val="0"/>
          <w:numId w:val="46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delitti, consumati o tentati, commessi con finalità di terrorismo, anche internazionale, e di eversione dell'ordine costituzionale reati terroristici o reati connessi alle attività terroristiche;</w:t>
      </w:r>
    </w:p>
    <w:p w14:paraId="28AB7E8A" w14:textId="77777777" w:rsidR="00E978CB" w:rsidRPr="00E978CB" w:rsidRDefault="00E978CB" w:rsidP="00E978CB">
      <w:pPr>
        <w:numPr>
          <w:ilvl w:val="0"/>
          <w:numId w:val="46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delitti di cui agli </w:t>
      </w:r>
      <w:hyperlink r:id="rId25" w:anchor="648-bis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articoli 648-bis, 648-ter e 648-ter.1 del codice penale</w:t>
        </w:r>
      </w:hyperlink>
      <w:r w:rsidRPr="00E978CB">
        <w:rPr>
          <w:rFonts w:ascii="Palatino Linotype" w:hAnsi="Palatino Linotype"/>
          <w:sz w:val="22"/>
          <w:szCs w:val="22"/>
        </w:rPr>
        <w:t>, riciclaggio di proventi di attività criminose o finanziamento del terrorismo, quali definiti all'</w:t>
      </w:r>
      <w:hyperlink r:id="rId26" w:anchor="2007_0109_01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articolo 1 del decreto legislativo 22 giugno 2007, n. 109</w:t>
        </w:r>
      </w:hyperlink>
      <w:r w:rsidRPr="00E978CB">
        <w:rPr>
          <w:rFonts w:ascii="Palatino Linotype" w:hAnsi="Palatino Linotype"/>
          <w:sz w:val="22"/>
          <w:szCs w:val="22"/>
        </w:rPr>
        <w:t>;</w:t>
      </w:r>
    </w:p>
    <w:p w14:paraId="56224115" w14:textId="77777777" w:rsidR="00E978CB" w:rsidRPr="00E978CB" w:rsidRDefault="00E978CB" w:rsidP="00E978CB">
      <w:pPr>
        <w:numPr>
          <w:ilvl w:val="0"/>
          <w:numId w:val="46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sfruttamento del lavoro minorile e altre forme di tratta di esseri umani definite con il decreto legislativo 4 marzo 2014, n. 24;</w:t>
      </w:r>
    </w:p>
    <w:p w14:paraId="7B27B15F" w14:textId="77777777" w:rsidR="00E978CB" w:rsidRPr="00E978CB" w:rsidRDefault="00E978CB" w:rsidP="00E978CB">
      <w:pPr>
        <w:numPr>
          <w:ilvl w:val="0"/>
          <w:numId w:val="46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ogni altro delitto da cui derivi, quale pena accessoria, l'incapacità di contrattare con la pubblica amministrazione.</w:t>
      </w:r>
    </w:p>
    <w:p w14:paraId="3CCC752F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</w:p>
    <w:p w14:paraId="0AB866AB" w14:textId="77777777" w:rsidR="00E978CB" w:rsidRPr="00E978CB" w:rsidRDefault="00E978CB" w:rsidP="00E978CB">
      <w:pPr>
        <w:numPr>
          <w:ilvl w:val="0"/>
          <w:numId w:val="47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non sussistono in capo ai medesimi soggetti di cui al punto precedente ragioni di decadenza, di sospensione o di divieto previste dall'</w:t>
      </w:r>
      <w:hyperlink r:id="rId27" w:anchor="067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articolo 67 del codice delle leggi antimafia e delle misure di prevenzione, di cui al decreto legislativo 6 settembre 2011, n. 159</w:t>
        </w:r>
      </w:hyperlink>
      <w:r w:rsidRPr="00E978CB">
        <w:rPr>
          <w:rFonts w:ascii="Palatino Linotype" w:hAnsi="Palatino Linotype"/>
          <w:sz w:val="22"/>
          <w:szCs w:val="22"/>
        </w:rPr>
        <w:t> o di un tentativo di infiltrazione mafiosa di cui all'</w:t>
      </w:r>
      <w:hyperlink r:id="rId28" w:anchor="084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articolo 84, comma 4, del medesimo codice</w:t>
        </w:r>
      </w:hyperlink>
      <w:r w:rsidRPr="00E978CB">
        <w:rPr>
          <w:rFonts w:ascii="Palatino Linotype" w:hAnsi="Palatino Linotype"/>
          <w:sz w:val="22"/>
          <w:szCs w:val="22"/>
        </w:rPr>
        <w:t>. Resta fermo quanto previsto dagli </w:t>
      </w:r>
      <w:hyperlink r:id="rId29" w:anchor="088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articoli 88, comma 4-bis</w:t>
        </w:r>
      </w:hyperlink>
      <w:r w:rsidRPr="00E978CB">
        <w:rPr>
          <w:rFonts w:ascii="Palatino Linotype" w:hAnsi="Palatino Linotype"/>
          <w:sz w:val="22"/>
          <w:szCs w:val="22"/>
        </w:rPr>
        <w:t>, e </w:t>
      </w:r>
      <w:hyperlink r:id="rId30" w:anchor="092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92, commi 2 e 3, del codice di cui al decreto legislativo n. 159 del 2011</w:t>
        </w:r>
      </w:hyperlink>
      <w:r w:rsidRPr="00E978CB">
        <w:rPr>
          <w:rFonts w:ascii="Palatino Linotype" w:hAnsi="Palatino Linotype"/>
          <w:sz w:val="22"/>
          <w:szCs w:val="22"/>
        </w:rPr>
        <w:t>, con riferimento rispettivamente alle comunicazioni antimafia e alle informazioni antimafia. La causa di esclusione di cui all’</w:t>
      </w:r>
      <w:hyperlink r:id="rId31" w:anchor="084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 xml:space="preserve">articolo 84, comma 4, del </w:t>
        </w:r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lastRenderedPageBreak/>
          <w:t>medesimo codice di cui al decreto legislativo n. 159 del 201</w:t>
        </w:r>
      </w:hyperlink>
      <w:r w:rsidRPr="00E978CB">
        <w:rPr>
          <w:rFonts w:ascii="Palatino Linotype" w:hAnsi="Palatino Linotype"/>
          <w:sz w:val="22"/>
          <w:szCs w:val="22"/>
        </w:rPr>
        <w:t>1 non opera se, entro la data dell’aggiudicazione, l’impresa sia stata ammessa al controllo giudiziario ai sensi dell’</w:t>
      </w:r>
      <w:hyperlink r:id="rId32" w:anchor="034-bis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articolo 34-bis del medesimo codice</w:t>
        </w:r>
      </w:hyperlink>
      <w:r w:rsidRPr="00E978CB">
        <w:rPr>
          <w:rFonts w:ascii="Palatino Linotype" w:hAnsi="Palatino Linotype"/>
          <w:sz w:val="22"/>
          <w:szCs w:val="22"/>
        </w:rPr>
        <w:t xml:space="preserve">. </w:t>
      </w:r>
    </w:p>
    <w:p w14:paraId="5F475263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</w:p>
    <w:p w14:paraId="4E307682" w14:textId="77777777" w:rsidR="00E978CB" w:rsidRPr="00E978CB" w:rsidRDefault="00E978CB" w:rsidP="00E978CB">
      <w:pPr>
        <w:numPr>
          <w:ilvl w:val="0"/>
          <w:numId w:val="47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Che nei confronti dell’O.E.:</w:t>
      </w:r>
    </w:p>
    <w:p w14:paraId="343F2B33" w14:textId="77777777" w:rsidR="00E978CB" w:rsidRPr="00E978CB" w:rsidRDefault="00E978CB" w:rsidP="00E978CB">
      <w:pPr>
        <w:numPr>
          <w:ilvl w:val="0"/>
          <w:numId w:val="48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non siano state emesse sanzioni interdittive di cui all'</w:t>
      </w:r>
      <w:hyperlink r:id="rId33" w:anchor="09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articolo 9, comma 2, lettera c), del decreto legislativo 8 giugno 2001, n. 231</w:t>
        </w:r>
      </w:hyperlink>
      <w:r w:rsidRPr="00E978CB">
        <w:rPr>
          <w:rFonts w:ascii="Palatino Linotype" w:hAnsi="Palatino Linotype"/>
          <w:sz w:val="22"/>
          <w:szCs w:val="22"/>
        </w:rPr>
        <w:t>, o di altra sanzione che comporta il divieto di contrarre con la pubblica amministrazione, compresi i provvedimenti interdittivi di cui all'</w:t>
      </w:r>
      <w:hyperlink r:id="rId34" w:anchor="014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articolo 14 del decreto legislativo 9 aprile 2008, n. 81</w:t>
        </w:r>
      </w:hyperlink>
      <w:r w:rsidRPr="00E978CB">
        <w:rPr>
          <w:rFonts w:ascii="Palatino Linotype" w:hAnsi="Palatino Linotype"/>
          <w:sz w:val="22"/>
          <w:szCs w:val="22"/>
        </w:rPr>
        <w:t>;</w:t>
      </w:r>
    </w:p>
    <w:p w14:paraId="7669126D" w14:textId="77777777" w:rsidR="00E978CB" w:rsidRPr="00E978CB" w:rsidRDefault="00E978CB" w:rsidP="00E978CB">
      <w:pPr>
        <w:numPr>
          <w:ilvl w:val="0"/>
          <w:numId w:val="48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l'operatore economico che non abbia presentato la certificazione di cui all'</w:t>
      </w:r>
      <w:hyperlink r:id="rId35" w:anchor="17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articolo 17 della legge 12 marzo 1999, n. 68</w:t>
        </w:r>
      </w:hyperlink>
      <w:r w:rsidRPr="00E978CB">
        <w:rPr>
          <w:rFonts w:ascii="Palatino Linotype" w:hAnsi="Palatino Linotype"/>
          <w:sz w:val="22"/>
          <w:szCs w:val="22"/>
        </w:rPr>
        <w:t>, ovvero non abbia presentato dichiarazione sostitutiva della sussistenza del medesimo requisito;</w:t>
      </w:r>
    </w:p>
    <w:p w14:paraId="37F4C3B4" w14:textId="77777777" w:rsidR="00E978CB" w:rsidRPr="00E978CB" w:rsidRDefault="00E978CB" w:rsidP="00E978CB">
      <w:pPr>
        <w:numPr>
          <w:ilvl w:val="0"/>
          <w:numId w:val="48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in relazione alle procedure afferenti agli investimenti pubblici finanziati, in tutto o in parte, con le risorse previste dal regolamento (UE) n. 240/2021 del Parlamento europeo e del Consiglio, del 10 febbraio 2021 e dal regolamento (UE) n. 241/2021 del Parlamento europeo e del Consiglio, del 12 febbraio 2021, gli operatori economici tenuti alla redazione del rapporto sulla situazione del personale, ai sensi dell’articolo 46 del codice delle pari opportunità tra uomo e donna, di cui al decreto legislativo 11 aprile 2006, n. 198, che non abbiano prodotto, al momento della presentazione della domanda di partecipazione o dell’offerta, copia dell’ultimo rapporto redatto, con attestazione della sua conformità a quello trasmesso alle rappresentanze sindacali aziendali e alla consigliera e al consigliere regionale di parità ai sensi del comma 2 del citato articolo 46, oppure, in caso di inosservanza dei termini previsti dal comma 1 del medesimo articolo 46, con attestazione della sua contestuale trasmissione alle rappresentanze sindacali aziendali e alla consigliera e al consigliere regionale di parità – delle quali si presenta comunque apposita autodichiarazione;</w:t>
      </w:r>
    </w:p>
    <w:p w14:paraId="44049DA4" w14:textId="77777777" w:rsidR="00E978CB" w:rsidRPr="00E978CB" w:rsidRDefault="00E978CB" w:rsidP="00E978CB">
      <w:pPr>
        <w:numPr>
          <w:ilvl w:val="0"/>
          <w:numId w:val="48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l'operatore economico che sia stato sottoposto a liquidazione giudiziale o si trovi in stato di liquidazione coatta o di concordato preventivo o nei cui confronti sia in corso un procedimento per l’accesso a una di tali procedure, fermo restando quanto previsto dall’</w:t>
      </w:r>
      <w:hyperlink r:id="rId36" w:anchor="2019_014_095" w:tgtFrame="_blank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articolo 95 del codice della crisi di impresa e dell'insolvenza, di cui al decreto legislativo 12 gennaio 2019, n. 14</w:t>
        </w:r>
      </w:hyperlink>
      <w:r w:rsidRPr="00E978CB">
        <w:rPr>
          <w:rFonts w:ascii="Palatino Linotype" w:hAnsi="Palatino Linotype"/>
          <w:sz w:val="22"/>
          <w:szCs w:val="22"/>
        </w:rPr>
        <w:t>, dall’</w:t>
      </w:r>
      <w:hyperlink r:id="rId37" w:anchor="1942_0267_186-bis" w:tgtFrame="_self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articolo 186-bis, comma 5, del regio decreto 16 marzo 1942, n. 267</w:t>
        </w:r>
      </w:hyperlink>
      <w:r w:rsidRPr="00E978CB">
        <w:rPr>
          <w:rFonts w:ascii="Palatino Linotype" w:hAnsi="Palatino Linotype"/>
          <w:sz w:val="22"/>
          <w:szCs w:val="22"/>
        </w:rPr>
        <w:t> e dall'</w:t>
      </w:r>
      <w:hyperlink r:id="rId38" w:anchor="124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articolo 124 del presente codice</w:t>
        </w:r>
      </w:hyperlink>
      <w:r w:rsidRPr="00E978CB">
        <w:rPr>
          <w:rFonts w:ascii="Palatino Linotype" w:hAnsi="Palatino Linotype"/>
          <w:sz w:val="22"/>
          <w:szCs w:val="22"/>
        </w:rPr>
        <w:t>. L’esclusione non opera se, entro la data dell’aggiudicazione, sono stati adottati i provvedimenti di cui all’</w:t>
      </w:r>
      <w:hyperlink r:id="rId39" w:anchor="1942_0267_186-bis" w:tgtFrame="_self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articolo 186-bis, comma 5, del regio decreto 16 marzo 1942, n. 267</w:t>
        </w:r>
      </w:hyperlink>
      <w:r w:rsidRPr="00E978CB">
        <w:rPr>
          <w:rFonts w:ascii="Palatino Linotype" w:hAnsi="Palatino Linotype"/>
          <w:sz w:val="22"/>
          <w:szCs w:val="22"/>
        </w:rPr>
        <w:t> e all’</w:t>
      </w:r>
      <w:hyperlink r:id="rId40" w:tgtFrame="_blank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articolo 95, commi 3 e 4, del codice di cui al decreto legislativo n. 14 del 2019</w:t>
        </w:r>
      </w:hyperlink>
      <w:r w:rsidRPr="00E978CB">
        <w:rPr>
          <w:rFonts w:ascii="Palatino Linotype" w:hAnsi="Palatino Linotype"/>
          <w:sz w:val="22"/>
          <w:szCs w:val="22"/>
        </w:rPr>
        <w:t>, a meno che non intervengano ulteriori circostanze escludenti relative alle procedure concorsuali;</w:t>
      </w:r>
    </w:p>
    <w:p w14:paraId="002080D6" w14:textId="77777777" w:rsidR="00E978CB" w:rsidRPr="00E978CB" w:rsidRDefault="00E978CB" w:rsidP="00E978CB">
      <w:pPr>
        <w:numPr>
          <w:ilvl w:val="0"/>
          <w:numId w:val="48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l'operatore economico iscritto nel casellario informatico tenuto dall'ANAC per aver presentato false dichiarazioni o falsa documentazione nelle procedure di gara e negli affidamenti di subappalti; la causa di esclusione perdura fino a quando opera l'iscrizione nel casellario informatico;</w:t>
      </w:r>
    </w:p>
    <w:p w14:paraId="79FB4690" w14:textId="77777777" w:rsidR="00E978CB" w:rsidRPr="00E978CB" w:rsidRDefault="00E978CB" w:rsidP="00E978CB">
      <w:pPr>
        <w:numPr>
          <w:ilvl w:val="0"/>
          <w:numId w:val="48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l'operatore economico iscritto nel casellario informatico tenuto dall'ANAC per aver presentato false dichiarazioni o falsa documentazione ai fini del rilascio dell'attestazione di qualificazione, per il periodo durante il quale perdura l'iscrizione.</w:t>
      </w:r>
    </w:p>
    <w:p w14:paraId="37CF04B1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</w:p>
    <w:p w14:paraId="1BF3BE43" w14:textId="77777777" w:rsidR="00E978CB" w:rsidRPr="00E978CB" w:rsidRDefault="00E978CB" w:rsidP="00E978CB">
      <w:pPr>
        <w:numPr>
          <w:ilvl w:val="0"/>
          <w:numId w:val="47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 xml:space="preserve">Che non si siano commesse violazioni gravi, definitivamente accertate, degli obblighi relativi al pagamento delle imposte e tasse o dei contributi previdenziali, secondo la legislazione italiana o quella dello Stato in cui sono stabiliti, così come elencati all’allegato II.10 del </w:t>
      </w:r>
      <w:proofErr w:type="spellStart"/>
      <w:r w:rsidRPr="00E978CB">
        <w:rPr>
          <w:rFonts w:ascii="Palatino Linotype" w:hAnsi="Palatino Linotype"/>
          <w:sz w:val="22"/>
          <w:szCs w:val="22"/>
        </w:rPr>
        <w:t>D.Lgs.</w:t>
      </w:r>
      <w:proofErr w:type="spellEnd"/>
      <w:r w:rsidRPr="00E978CB">
        <w:rPr>
          <w:rFonts w:ascii="Palatino Linotype" w:hAnsi="Palatino Linotype"/>
          <w:sz w:val="22"/>
          <w:szCs w:val="22"/>
        </w:rPr>
        <w:t xml:space="preserve"> 36/2023. </w:t>
      </w:r>
    </w:p>
    <w:p w14:paraId="70D6E083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</w:p>
    <w:p w14:paraId="7E6FE910" w14:textId="77777777" w:rsidR="00E978CB" w:rsidRPr="00E978CB" w:rsidRDefault="00E978CB" w:rsidP="00E978CB">
      <w:pPr>
        <w:numPr>
          <w:ilvl w:val="0"/>
          <w:numId w:val="47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Che non si siano commesse gravi infrazioni, debitamente accertate con qualunque mezzo adeguato, alle norme in materia di salute e di sicurezza sul lavoro nonché agli obblighi in materia ambientale, sociale e del lavoro stabiliti dalla normativa europea e nazionale, dai contratti collettivi o dalle disposizioni internazionali elencate nell’</w:t>
      </w:r>
      <w:hyperlink r:id="rId41" w:tgtFrame="_blank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allegato X alla direttiva 2014/24/UE del Parlamento europeo e del Consiglio del 26 febbraio 2014</w:t>
        </w:r>
      </w:hyperlink>
      <w:r w:rsidRPr="00E978CB">
        <w:rPr>
          <w:rFonts w:ascii="Palatino Linotype" w:hAnsi="Palatino Linotype"/>
          <w:sz w:val="22"/>
          <w:szCs w:val="22"/>
        </w:rPr>
        <w:t>;</w:t>
      </w:r>
    </w:p>
    <w:p w14:paraId="264D052C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</w:p>
    <w:p w14:paraId="73CC3449" w14:textId="77777777" w:rsidR="00E978CB" w:rsidRPr="00E978CB" w:rsidRDefault="00E978CB" w:rsidP="00E978CB">
      <w:pPr>
        <w:numPr>
          <w:ilvl w:val="0"/>
          <w:numId w:val="47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che la partecipazione dell'operatore economico non determini una situazione di conflitto di interesse di cui all’</w:t>
      </w:r>
      <w:hyperlink r:id="rId42" w:anchor="016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articolo 16</w:t>
        </w:r>
      </w:hyperlink>
      <w:r w:rsidRPr="00E978CB">
        <w:rPr>
          <w:rFonts w:ascii="Palatino Linotype" w:hAnsi="Palatino Linotype"/>
          <w:sz w:val="22"/>
          <w:szCs w:val="22"/>
        </w:rPr>
        <w:t> non diversamente risolvibile;</w:t>
      </w:r>
    </w:p>
    <w:p w14:paraId="7BFEC369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</w:p>
    <w:p w14:paraId="779B8CC0" w14:textId="77777777" w:rsidR="00E978CB" w:rsidRPr="00E978CB" w:rsidRDefault="00E978CB" w:rsidP="00E978CB">
      <w:pPr>
        <w:numPr>
          <w:ilvl w:val="0"/>
          <w:numId w:val="47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che non sussista una distorsione della concorrenza derivante dal precedente coinvolgimento degli operatori economici nella preparazione della procedura d'appalto che non possa essere risolta con misure meno intrusive;</w:t>
      </w:r>
    </w:p>
    <w:p w14:paraId="25739A76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</w:p>
    <w:p w14:paraId="5EF96C52" w14:textId="77777777" w:rsidR="00E978CB" w:rsidRPr="00E978CB" w:rsidRDefault="00E978CB" w:rsidP="00E978CB">
      <w:pPr>
        <w:numPr>
          <w:ilvl w:val="0"/>
          <w:numId w:val="47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che non sussistano rilevanti indizi tali da far ritenere che le offerte degli operatori economici siano imputabili ad un unico centro decisionale a cagione di accordi intercorsi con altri operatori economici partecipanti alla stessa gara;</w:t>
      </w:r>
    </w:p>
    <w:p w14:paraId="21BD5C42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</w:p>
    <w:p w14:paraId="78891AFA" w14:textId="77777777" w:rsidR="00E978CB" w:rsidRPr="00E978CB" w:rsidRDefault="00E978CB" w:rsidP="00E978CB">
      <w:pPr>
        <w:numPr>
          <w:ilvl w:val="0"/>
          <w:numId w:val="47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che l’offerente non abbia commesso un illecito professionale grave, tale da rendere dubbia la sua integrità o affidabilità, dimostrato dalla stazione appaltante con mezzi adeguati. All’</w:t>
      </w:r>
      <w:hyperlink r:id="rId43" w:anchor="098" w:history="1">
        <w:r w:rsidRPr="00E978CB">
          <w:rPr>
            <w:rStyle w:val="Collegamentoipertestuale"/>
            <w:rFonts w:ascii="Palatino Linotype" w:hAnsi="Palatino Linotype"/>
            <w:color w:val="auto"/>
            <w:sz w:val="22"/>
            <w:szCs w:val="22"/>
          </w:rPr>
          <w:t>articolo 98</w:t>
        </w:r>
      </w:hyperlink>
      <w:r w:rsidRPr="00E978CB">
        <w:rPr>
          <w:rFonts w:ascii="Palatino Linotype" w:hAnsi="Palatino Linotype"/>
          <w:sz w:val="22"/>
          <w:szCs w:val="22"/>
        </w:rPr>
        <w:t> sono indicati, in modo tassativo, i gravi illeciti professionali, nonché i mezzi adeguati a dimostrare i medesimi.</w:t>
      </w:r>
    </w:p>
    <w:p w14:paraId="3EDCE234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</w:p>
    <w:p w14:paraId="3ADEC89F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</w:p>
    <w:p w14:paraId="0FC34C8A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b/>
          <w:sz w:val="22"/>
          <w:szCs w:val="22"/>
        </w:rPr>
      </w:pPr>
      <w:r w:rsidRPr="00E978CB">
        <w:rPr>
          <w:rFonts w:ascii="Palatino Linotype" w:hAnsi="Palatino Linotype"/>
          <w:b/>
          <w:sz w:val="22"/>
          <w:szCs w:val="22"/>
        </w:rPr>
        <w:t>DICHIARA ALTRESÌ</w:t>
      </w:r>
    </w:p>
    <w:p w14:paraId="525BF644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</w:p>
    <w:p w14:paraId="2D036805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In ottemperanza alle disposizioni di cui all’art. 47 della legge 108/2021 nonché</w:t>
      </w:r>
    </w:p>
    <w:p w14:paraId="76BA4F12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b/>
          <w:bCs/>
          <w:sz w:val="22"/>
          <w:szCs w:val="22"/>
        </w:rPr>
      </w:pPr>
      <w:r w:rsidRPr="00E978CB">
        <w:rPr>
          <w:rFonts w:ascii="Palatino Linotype" w:hAnsi="Palatino Linotype"/>
          <w:b/>
          <w:bCs/>
          <w:sz w:val="22"/>
          <w:szCs w:val="22"/>
        </w:rPr>
        <w:t>IN CONFORMITA’ ALLE DISPOSIZIONI CONTENUTE NEL D.P.R. 445/2000</w:t>
      </w:r>
    </w:p>
    <w:p w14:paraId="64785BC6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 xml:space="preserve">consapevole delle sanzioni penali previste per le ipotesi di falsità in atti e dichiarazioni mendaci sotto la propria personale responsabilità, </w:t>
      </w:r>
    </w:p>
    <w:p w14:paraId="7865AD0B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b/>
          <w:bCs/>
          <w:sz w:val="22"/>
          <w:szCs w:val="22"/>
        </w:rPr>
      </w:pPr>
      <w:r w:rsidRPr="00E978CB">
        <w:rPr>
          <w:rFonts w:ascii="Palatino Linotype" w:hAnsi="Palatino Linotype"/>
          <w:b/>
          <w:sz w:val="22"/>
          <w:szCs w:val="22"/>
        </w:rPr>
        <w:t>DICHIARAZION IN RELAZIONE AGLI OBBLIGHI DI CUI ALL’ART. 46 DELLA L. 198/2006</w:t>
      </w:r>
    </w:p>
    <w:p w14:paraId="6FAC7156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</w:p>
    <w:p w14:paraId="4584D146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che l’impresa ha (contrassegnare con una X l’opzione di interesse):</w:t>
      </w:r>
    </w:p>
    <w:p w14:paraId="135D4CF7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b/>
          <w:i/>
          <w:sz w:val="22"/>
          <w:szCs w:val="22"/>
          <w:u w:val="single"/>
        </w:rPr>
      </w:pPr>
    </w:p>
    <w:p w14:paraId="7D5E4DBC" w14:textId="77777777" w:rsidR="00E978CB" w:rsidRPr="00E978CB" w:rsidRDefault="00E978CB" w:rsidP="00E978CB">
      <w:pPr>
        <w:numPr>
          <w:ilvl w:val="0"/>
          <w:numId w:val="49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b/>
          <w:i/>
          <w:sz w:val="22"/>
          <w:szCs w:val="22"/>
          <w:u w:val="single"/>
        </w:rPr>
        <w:t>meno di 15 dipendenti</w:t>
      </w:r>
      <w:r w:rsidRPr="00E978CB">
        <w:rPr>
          <w:rFonts w:ascii="Palatino Linotype" w:hAnsi="Palatino Linotype"/>
          <w:sz w:val="22"/>
          <w:szCs w:val="22"/>
        </w:rPr>
        <w:t xml:space="preserve">, e di non essere soggetto alla redazione del rapporto di cui all’articolo 46 della legge 198/2006 </w:t>
      </w:r>
    </w:p>
    <w:p w14:paraId="25D9135E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</w:p>
    <w:p w14:paraId="13C8D08C" w14:textId="77777777" w:rsidR="00E978CB" w:rsidRPr="00E978CB" w:rsidRDefault="00E978CB" w:rsidP="00E978CB">
      <w:pPr>
        <w:numPr>
          <w:ilvl w:val="0"/>
          <w:numId w:val="49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b/>
          <w:i/>
          <w:sz w:val="22"/>
          <w:szCs w:val="22"/>
          <w:u w:val="single"/>
        </w:rPr>
        <w:lastRenderedPageBreak/>
        <w:t>più di 14 ma meno di 50 dipendenti</w:t>
      </w:r>
      <w:r w:rsidRPr="00E978CB">
        <w:rPr>
          <w:rFonts w:ascii="Palatino Linotype" w:hAnsi="Palatino Linotype"/>
          <w:sz w:val="22"/>
          <w:szCs w:val="22"/>
        </w:rPr>
        <w:t xml:space="preserve"> e di non essere soggetto alla redazione del rapporto di cui all’articolo 46 della legge 198/2006, ma di impegnarsi a produrre entro 6 mesi dalla stipula del contratto una relazione dettagliata sullo stato occupazionale così come previsto dal comma 3 dell’art. 47 della legge 108/2021</w:t>
      </w:r>
    </w:p>
    <w:p w14:paraId="19F544B5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</w:p>
    <w:p w14:paraId="71598FEB" w14:textId="77777777" w:rsidR="00E978CB" w:rsidRPr="00E978CB" w:rsidRDefault="00E978CB" w:rsidP="00E978CB">
      <w:pPr>
        <w:numPr>
          <w:ilvl w:val="0"/>
          <w:numId w:val="49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b/>
          <w:i/>
          <w:sz w:val="22"/>
          <w:szCs w:val="22"/>
          <w:u w:val="single"/>
        </w:rPr>
        <w:t>più di 50 dipendenti</w:t>
      </w:r>
      <w:r w:rsidRPr="00E978CB">
        <w:rPr>
          <w:rFonts w:ascii="Palatino Linotype" w:hAnsi="Palatino Linotype"/>
          <w:sz w:val="22"/>
          <w:szCs w:val="22"/>
        </w:rPr>
        <w:t>, e pertanto allega copia dell’ultimo rapporto redatto ai sensi dell’articolo 46 della legge 198/2006 con attestazione della sua conformità a quello trasmesso alle rappresentanze sindacali e ai consiglieri delle pari opportunità.</w:t>
      </w:r>
    </w:p>
    <w:p w14:paraId="13F3251B" w14:textId="77777777" w:rsidR="00E978CB" w:rsidRPr="00E978CB" w:rsidRDefault="00E978CB" w:rsidP="00E978CB">
      <w:pPr>
        <w:numPr>
          <w:ilvl w:val="0"/>
          <w:numId w:val="50"/>
        </w:num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 xml:space="preserve">Di impegnarsi, in caso di aggiudicazione, ad assicurare una quota pari almeno al 30 %, delle assunzioni necessarie per l'esecuzione del contratto o per la realizzazione di attività </w:t>
      </w:r>
      <w:proofErr w:type="gramStart"/>
      <w:r w:rsidRPr="00E978CB">
        <w:rPr>
          <w:rFonts w:ascii="Palatino Linotype" w:hAnsi="Palatino Linotype"/>
          <w:sz w:val="22"/>
          <w:szCs w:val="22"/>
        </w:rPr>
        <w:t>connesse  o</w:t>
      </w:r>
      <w:proofErr w:type="gramEnd"/>
      <w:r w:rsidRPr="00E978CB">
        <w:rPr>
          <w:rFonts w:ascii="Palatino Linotype" w:hAnsi="Palatino Linotype"/>
          <w:sz w:val="22"/>
          <w:szCs w:val="22"/>
        </w:rPr>
        <w:t xml:space="preserve">  strumentali, sia all'occupazione giovanile che all'occupazione femminile;</w:t>
      </w:r>
    </w:p>
    <w:p w14:paraId="71E344A9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</w:p>
    <w:p w14:paraId="36CE0F04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Il/la sottoscritto/a rende la presente dichiarazione sotto la propria responsabilità, consapevole delle sanzioni previste dalla legge a carico di chi attesta il falso.</w:t>
      </w:r>
    </w:p>
    <w:p w14:paraId="1A22DD9A" w14:textId="77777777" w:rsidR="00E978CB" w:rsidRPr="00E978CB" w:rsidRDefault="00E978CB" w:rsidP="00E978CB">
      <w:pPr>
        <w:spacing w:line="259" w:lineRule="auto"/>
        <w:jc w:val="both"/>
        <w:rPr>
          <w:rFonts w:ascii="Palatino Linotype" w:hAnsi="Palatino Linotype"/>
          <w:b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 xml:space="preserve">                                                 </w:t>
      </w:r>
    </w:p>
    <w:p w14:paraId="469C2BEB" w14:textId="77777777" w:rsidR="00E978CB" w:rsidRPr="00E978CB" w:rsidRDefault="00E978CB" w:rsidP="00E978CB">
      <w:pPr>
        <w:spacing w:line="259" w:lineRule="auto"/>
        <w:rPr>
          <w:rFonts w:ascii="Palatino Linotype" w:hAnsi="Palatino Linotype"/>
          <w:sz w:val="22"/>
          <w:szCs w:val="22"/>
        </w:rPr>
      </w:pPr>
    </w:p>
    <w:p w14:paraId="704DC171" w14:textId="77777777" w:rsidR="00E978CB" w:rsidRPr="00E978CB" w:rsidRDefault="00E978CB" w:rsidP="00E978CB">
      <w:pPr>
        <w:spacing w:line="259" w:lineRule="auto"/>
        <w:rPr>
          <w:rFonts w:ascii="Palatino Linotype" w:hAnsi="Palatino Linotype"/>
          <w:sz w:val="22"/>
          <w:szCs w:val="22"/>
        </w:rPr>
      </w:pPr>
    </w:p>
    <w:p w14:paraId="7202FB8B" w14:textId="77777777" w:rsidR="00E978CB" w:rsidRPr="00E978CB" w:rsidRDefault="00E978CB" w:rsidP="00E978CB">
      <w:pPr>
        <w:spacing w:line="259" w:lineRule="auto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>…………………………………..</w:t>
      </w:r>
    </w:p>
    <w:p w14:paraId="7778E81F" w14:textId="77777777" w:rsidR="00E978CB" w:rsidRPr="00E978CB" w:rsidRDefault="00E978CB" w:rsidP="00E978CB">
      <w:pPr>
        <w:spacing w:line="259" w:lineRule="auto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 xml:space="preserve">             (luogo, data)</w:t>
      </w:r>
    </w:p>
    <w:p w14:paraId="746DEB5D" w14:textId="77777777" w:rsidR="00E978CB" w:rsidRPr="00E978CB" w:rsidRDefault="00E978CB" w:rsidP="00E978CB">
      <w:pPr>
        <w:spacing w:line="259" w:lineRule="auto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ab/>
      </w:r>
      <w:r w:rsidRPr="00E978CB">
        <w:rPr>
          <w:rFonts w:ascii="Palatino Linotype" w:hAnsi="Palatino Linotype"/>
          <w:sz w:val="22"/>
          <w:szCs w:val="22"/>
        </w:rPr>
        <w:tab/>
      </w:r>
      <w:r w:rsidRPr="00E978CB">
        <w:rPr>
          <w:rFonts w:ascii="Palatino Linotype" w:hAnsi="Palatino Linotype"/>
          <w:sz w:val="22"/>
          <w:szCs w:val="22"/>
        </w:rPr>
        <w:tab/>
      </w:r>
    </w:p>
    <w:p w14:paraId="37EB4399" w14:textId="77777777" w:rsidR="00E978CB" w:rsidRPr="00E978CB" w:rsidRDefault="00E978CB" w:rsidP="00E978CB">
      <w:pPr>
        <w:spacing w:line="259" w:lineRule="auto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 xml:space="preserve">Il Rappresentante Legale / Titolare effettivo </w:t>
      </w:r>
    </w:p>
    <w:p w14:paraId="578D2550" w14:textId="77777777" w:rsidR="00E978CB" w:rsidRPr="00E978CB" w:rsidRDefault="00E978CB" w:rsidP="00E978CB">
      <w:pPr>
        <w:spacing w:line="259" w:lineRule="auto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 xml:space="preserve">(firma digitale ai sensi degli </w:t>
      </w:r>
      <w:proofErr w:type="spellStart"/>
      <w:r w:rsidRPr="00E978CB">
        <w:rPr>
          <w:rFonts w:ascii="Palatino Linotype" w:hAnsi="Palatino Linotype"/>
          <w:sz w:val="22"/>
          <w:szCs w:val="22"/>
        </w:rPr>
        <w:t>artt</w:t>
      </w:r>
      <w:proofErr w:type="spellEnd"/>
      <w:r w:rsidRPr="00E978CB">
        <w:rPr>
          <w:rFonts w:ascii="Palatino Linotype" w:hAnsi="Palatino Linotype"/>
          <w:sz w:val="22"/>
          <w:szCs w:val="22"/>
        </w:rPr>
        <w:t xml:space="preserve">, 21 e 24 </w:t>
      </w:r>
      <w:proofErr w:type="spellStart"/>
      <w:r w:rsidRPr="00E978CB">
        <w:rPr>
          <w:rFonts w:ascii="Palatino Linotype" w:hAnsi="Palatino Linotype"/>
          <w:sz w:val="22"/>
          <w:szCs w:val="22"/>
        </w:rPr>
        <w:t>D.Lgs.</w:t>
      </w:r>
      <w:proofErr w:type="spellEnd"/>
      <w:r w:rsidRPr="00E978CB">
        <w:rPr>
          <w:rFonts w:ascii="Palatino Linotype" w:hAnsi="Palatino Linotype"/>
          <w:sz w:val="22"/>
          <w:szCs w:val="22"/>
        </w:rPr>
        <w:t xml:space="preserve"> 82/2005)</w:t>
      </w:r>
    </w:p>
    <w:p w14:paraId="5CDD5B02" w14:textId="77777777" w:rsidR="00E978CB" w:rsidRPr="00E978CB" w:rsidRDefault="00E978CB" w:rsidP="00E978CB">
      <w:pPr>
        <w:spacing w:line="259" w:lineRule="auto"/>
        <w:rPr>
          <w:rFonts w:ascii="Palatino Linotype" w:hAnsi="Palatino Linotype"/>
          <w:b/>
          <w:sz w:val="22"/>
          <w:szCs w:val="22"/>
        </w:rPr>
      </w:pPr>
    </w:p>
    <w:p w14:paraId="32F9399D" w14:textId="77777777" w:rsidR="00E978CB" w:rsidRPr="00E978CB" w:rsidRDefault="00E978CB" w:rsidP="00E978CB">
      <w:pPr>
        <w:spacing w:line="259" w:lineRule="auto"/>
        <w:rPr>
          <w:rFonts w:ascii="Palatino Linotype" w:hAnsi="Palatino Linotype"/>
          <w:b/>
          <w:sz w:val="22"/>
          <w:szCs w:val="22"/>
        </w:rPr>
      </w:pPr>
    </w:p>
    <w:p w14:paraId="1E24065E" w14:textId="77777777" w:rsidR="00E978CB" w:rsidRPr="00E978CB" w:rsidRDefault="00E978CB" w:rsidP="00E978CB">
      <w:pPr>
        <w:spacing w:line="259" w:lineRule="auto"/>
        <w:rPr>
          <w:rFonts w:ascii="Palatino Linotype" w:hAnsi="Palatino Linotype"/>
          <w:b/>
          <w:sz w:val="22"/>
          <w:szCs w:val="22"/>
        </w:rPr>
      </w:pPr>
    </w:p>
    <w:p w14:paraId="6714FED1" w14:textId="77777777" w:rsidR="00E978CB" w:rsidRPr="00E978CB" w:rsidRDefault="00E978CB" w:rsidP="00E978CB">
      <w:pPr>
        <w:spacing w:line="259" w:lineRule="auto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b/>
          <w:sz w:val="22"/>
          <w:szCs w:val="22"/>
        </w:rPr>
        <w:t>(firma del singolo titolare unico effettivo, oppure di tutti gli altri titolare effettivi come dichiarato in testa al presente documento)</w:t>
      </w:r>
    </w:p>
    <w:p w14:paraId="2B807A62" w14:textId="77777777" w:rsidR="00E978CB" w:rsidRPr="00E978CB" w:rsidRDefault="00E978CB" w:rsidP="00E978CB">
      <w:pPr>
        <w:spacing w:line="259" w:lineRule="auto"/>
        <w:rPr>
          <w:rFonts w:ascii="Palatino Linotype" w:hAnsi="Palatino Linotype"/>
          <w:sz w:val="22"/>
          <w:szCs w:val="22"/>
        </w:rPr>
      </w:pPr>
    </w:p>
    <w:p w14:paraId="7AE3CF00" w14:textId="77777777" w:rsidR="00E978CB" w:rsidRPr="00E978CB" w:rsidRDefault="00E978CB" w:rsidP="00E978CB">
      <w:pPr>
        <w:spacing w:line="259" w:lineRule="auto"/>
        <w:rPr>
          <w:rFonts w:ascii="Palatino Linotype" w:hAnsi="Palatino Linotype"/>
          <w:sz w:val="22"/>
          <w:szCs w:val="22"/>
        </w:rPr>
      </w:pPr>
      <w:r w:rsidRPr="00E978CB">
        <w:rPr>
          <w:rFonts w:ascii="Palatino Linotype" w:hAnsi="Palatino Linotype"/>
          <w:sz w:val="22"/>
          <w:szCs w:val="22"/>
        </w:rPr>
        <w:t xml:space="preserve"> </w:t>
      </w:r>
    </w:p>
    <w:p w14:paraId="03C6191F" w14:textId="10892532" w:rsidR="00D53FBF" w:rsidRPr="00E978CB" w:rsidRDefault="00D53FBF" w:rsidP="00E978CB">
      <w:pPr>
        <w:spacing w:line="259" w:lineRule="auto"/>
        <w:rPr>
          <w:rFonts w:cs="Calibri"/>
          <w:i/>
          <w:sz w:val="16"/>
          <w:szCs w:val="16"/>
        </w:rPr>
      </w:pPr>
    </w:p>
    <w:sectPr w:rsidR="00D53FBF" w:rsidRPr="00E978CB" w:rsidSect="00BB6280">
      <w:headerReference w:type="default" r:id="rId44"/>
      <w:footerReference w:type="default" r:id="rId45"/>
      <w:headerReference w:type="first" r:id="rId46"/>
      <w:footerReference w:type="first" r:id="rId47"/>
      <w:pgSz w:w="11906" w:h="16838" w:code="9"/>
      <w:pgMar w:top="119" w:right="1134" w:bottom="567" w:left="1134" w:header="709" w:footer="55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91AF2" w14:textId="77777777" w:rsidR="00E53AFC" w:rsidRDefault="00E53AFC" w:rsidP="009E4B79">
      <w:r>
        <w:separator/>
      </w:r>
    </w:p>
  </w:endnote>
  <w:endnote w:type="continuationSeparator" w:id="0">
    <w:p w14:paraId="63107F11" w14:textId="77777777" w:rsidR="00E53AFC" w:rsidRDefault="00E53AFC" w:rsidP="009E4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CR A Std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tka Small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Arial MT">
    <w:altName w:val="Arial"/>
    <w:charset w:val="01"/>
    <w:family w:val="swiss"/>
    <w:pitch w:val="variable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AA49C" w14:textId="77777777" w:rsidR="00075220" w:rsidRPr="00BE184F" w:rsidRDefault="00075220" w:rsidP="00BE184F">
    <w:pPr>
      <w:pStyle w:val="Pidipagina"/>
      <w:rPr>
        <w:szCs w:val="20"/>
      </w:rPr>
    </w:pPr>
    <w:r w:rsidRPr="00BE184F">
      <w:rPr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A6041" w14:textId="77777777" w:rsidR="00BE184F" w:rsidRPr="009427A8" w:rsidRDefault="00E978CB" w:rsidP="00090C14">
    <w:pPr>
      <w:pStyle w:val="Pidipagina"/>
      <w:jc w:val="center"/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</w:pPr>
    <w:r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  <w:pict w14:anchorId="079DA9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476.9pt;height:5.5pt" o:hrpct="0" o:hralign="center" o:hr="t">
          <v:imagedata r:id="rId1" o:title=""/>
        </v:shape>
      </w:pict>
    </w:r>
    <w:bookmarkStart w:id="0" w:name="_Hlk20210436"/>
    <w:r w:rsidR="00BE184F" w:rsidRPr="00A52CE3">
      <w:rPr>
        <w:smallCaps/>
        <w:sz w:val="20"/>
        <w:szCs w:val="20"/>
      </w:rPr>
      <w:t>Sed</w:t>
    </w:r>
    <w:r w:rsidR="00BE184F">
      <w:rPr>
        <w:smallCaps/>
        <w:sz w:val="20"/>
        <w:szCs w:val="20"/>
      </w:rPr>
      <w:t>i</w:t>
    </w:r>
    <w:r w:rsidR="00BE184F" w:rsidRPr="00A52CE3">
      <w:rPr>
        <w:smallCaps/>
        <w:sz w:val="20"/>
        <w:szCs w:val="20"/>
      </w:rPr>
      <w:t xml:space="preserve"> associat</w:t>
    </w:r>
    <w:r w:rsidR="00BE184F">
      <w:rPr>
        <w:smallCaps/>
        <w:sz w:val="20"/>
        <w:szCs w:val="20"/>
      </w:rPr>
      <w:t>e</w:t>
    </w:r>
    <w:r w:rsidR="00BE184F" w:rsidRPr="00A52CE3">
      <w:rPr>
        <w:i/>
        <w:smallCaps/>
        <w:sz w:val="20"/>
        <w:szCs w:val="20"/>
      </w:rPr>
      <w:t>:</w:t>
    </w:r>
    <w:r w:rsidR="00BE184F" w:rsidRPr="00520ED8">
      <w:rPr>
        <w:i/>
        <w:sz w:val="20"/>
        <w:szCs w:val="20"/>
      </w:rPr>
      <w:t xml:space="preserve"> </w:t>
    </w:r>
    <w:r w:rsidR="00BE184F" w:rsidRPr="008C3CD3">
      <w:rPr>
        <w:b/>
        <w:i/>
        <w:smallCaps/>
        <w:sz w:val="20"/>
        <w:szCs w:val="20"/>
      </w:rPr>
      <w:t>Favara</w:t>
    </w:r>
    <w:r w:rsidR="00BE184F">
      <w:rPr>
        <w:b/>
        <w:i/>
        <w:sz w:val="20"/>
        <w:szCs w:val="20"/>
      </w:rPr>
      <w:t xml:space="preserve"> </w:t>
    </w:r>
    <w:r w:rsidR="00BE184F" w:rsidRPr="001432D7">
      <w:rPr>
        <w:i/>
        <w:sz w:val="20"/>
        <w:szCs w:val="20"/>
      </w:rPr>
      <w:t>via Che Guevara</w:t>
    </w:r>
    <w:r w:rsidR="00BE184F">
      <w:rPr>
        <w:b/>
        <w:i/>
        <w:sz w:val="20"/>
        <w:szCs w:val="20"/>
      </w:rPr>
      <w:t xml:space="preserve"> </w:t>
    </w:r>
    <w:r w:rsidR="00BE184F" w:rsidRPr="00A52CE3">
      <w:rPr>
        <w:i/>
        <w:sz w:val="18"/>
        <w:szCs w:val="18"/>
      </w:rPr>
      <w:t>Tel.</w:t>
    </w:r>
    <w:r w:rsidR="00BE184F">
      <w:rPr>
        <w:i/>
        <w:sz w:val="18"/>
        <w:szCs w:val="18"/>
      </w:rPr>
      <w:t xml:space="preserve"> </w:t>
    </w:r>
    <w:r w:rsidR="00BE184F" w:rsidRPr="00A52CE3">
      <w:rPr>
        <w:i/>
        <w:sz w:val="18"/>
        <w:szCs w:val="18"/>
      </w:rPr>
      <w:t>0922/31328</w:t>
    </w:r>
    <w:r w:rsidR="00BE184F">
      <w:rPr>
        <w:i/>
        <w:sz w:val="18"/>
        <w:szCs w:val="18"/>
      </w:rPr>
      <w:t xml:space="preserve"> </w:t>
    </w:r>
    <w:r w:rsidR="00BE184F">
      <w:rPr>
        <w:b/>
        <w:i/>
        <w:sz w:val="20"/>
        <w:szCs w:val="20"/>
      </w:rPr>
      <w:t xml:space="preserve">- </w:t>
    </w:r>
    <w:r w:rsidR="00BE184F" w:rsidRPr="00A52CE3">
      <w:rPr>
        <w:i/>
        <w:sz w:val="18"/>
        <w:szCs w:val="18"/>
      </w:rPr>
      <w:t xml:space="preserve">Cod. </w:t>
    </w:r>
    <w:proofErr w:type="spellStart"/>
    <w:r w:rsidR="00BE184F" w:rsidRPr="00A52CE3">
      <w:rPr>
        <w:i/>
        <w:sz w:val="18"/>
        <w:szCs w:val="18"/>
      </w:rPr>
      <w:t>mecc</w:t>
    </w:r>
    <w:proofErr w:type="spellEnd"/>
    <w:r w:rsidR="00BE184F" w:rsidRPr="00A52CE3">
      <w:rPr>
        <w:i/>
        <w:sz w:val="18"/>
        <w:szCs w:val="18"/>
      </w:rPr>
      <w:t xml:space="preserve">. AGRI024029 - AGRI02452P </w:t>
    </w:r>
    <w:r w:rsidR="00BE184F">
      <w:rPr>
        <w:i/>
        <w:sz w:val="18"/>
        <w:szCs w:val="18"/>
      </w:rPr>
      <w:t>(</w:t>
    </w:r>
    <w:r w:rsidR="00BE184F" w:rsidRPr="00A52CE3">
      <w:rPr>
        <w:i/>
        <w:sz w:val="18"/>
        <w:szCs w:val="18"/>
      </w:rPr>
      <w:t>serale)</w:t>
    </w:r>
  </w:p>
  <w:p w14:paraId="513B6398" w14:textId="77777777" w:rsidR="00BE184F" w:rsidRPr="00A52CE3" w:rsidRDefault="00A83DDB" w:rsidP="00A83DDB">
    <w:pPr>
      <w:pStyle w:val="Paragrafoelenco"/>
      <w:spacing w:after="0" w:line="240" w:lineRule="auto"/>
      <w:rPr>
        <w:i/>
        <w:sz w:val="20"/>
        <w:szCs w:val="20"/>
      </w:rPr>
    </w:pPr>
    <w:r>
      <w:rPr>
        <w:b/>
        <w:i/>
        <w:smallCaps/>
        <w:sz w:val="20"/>
        <w:szCs w:val="20"/>
      </w:rPr>
      <w:t xml:space="preserve">                                    </w:t>
    </w:r>
    <w:r w:rsidR="00BE184F" w:rsidRPr="008C3CD3">
      <w:rPr>
        <w:b/>
        <w:i/>
        <w:smallCaps/>
        <w:sz w:val="20"/>
        <w:szCs w:val="20"/>
      </w:rPr>
      <w:t>Racalmuto</w:t>
    </w:r>
    <w:r w:rsidR="00BE184F">
      <w:rPr>
        <w:b/>
        <w:i/>
        <w:sz w:val="20"/>
        <w:szCs w:val="20"/>
      </w:rPr>
      <w:t xml:space="preserve"> </w:t>
    </w:r>
    <w:r w:rsidR="00BE184F" w:rsidRPr="00851ED9">
      <w:rPr>
        <w:i/>
        <w:sz w:val="20"/>
        <w:szCs w:val="20"/>
      </w:rPr>
      <w:t xml:space="preserve">Via </w:t>
    </w:r>
    <w:r w:rsidR="00120E12">
      <w:rPr>
        <w:i/>
        <w:sz w:val="20"/>
        <w:szCs w:val="20"/>
      </w:rPr>
      <w:t>Filippo</w:t>
    </w:r>
    <w:r w:rsidR="00BE184F" w:rsidRPr="00851ED9">
      <w:rPr>
        <w:i/>
        <w:sz w:val="20"/>
        <w:szCs w:val="20"/>
      </w:rPr>
      <w:t xml:space="preserve"> Villa </w:t>
    </w:r>
    <w:r w:rsidR="00BE184F">
      <w:rPr>
        <w:i/>
        <w:sz w:val="18"/>
        <w:szCs w:val="18"/>
      </w:rPr>
      <w:t>Tel. 0922/948</w:t>
    </w:r>
    <w:r w:rsidR="00F4795B">
      <w:rPr>
        <w:i/>
        <w:sz w:val="18"/>
        <w:szCs w:val="18"/>
      </w:rPr>
      <w:t>670</w:t>
    </w:r>
    <w:r w:rsidR="00BE184F">
      <w:rPr>
        <w:i/>
        <w:sz w:val="18"/>
        <w:szCs w:val="18"/>
      </w:rPr>
      <w:t xml:space="preserve"> </w:t>
    </w:r>
    <w:r w:rsidR="00BE184F">
      <w:rPr>
        <w:b/>
        <w:i/>
        <w:sz w:val="20"/>
        <w:szCs w:val="20"/>
      </w:rPr>
      <w:t xml:space="preserve">- </w:t>
    </w:r>
    <w:r w:rsidR="00BE184F" w:rsidRPr="00A52CE3">
      <w:rPr>
        <w:i/>
        <w:sz w:val="18"/>
        <w:szCs w:val="18"/>
      </w:rPr>
      <w:t xml:space="preserve">Cod. </w:t>
    </w:r>
    <w:proofErr w:type="spellStart"/>
    <w:r w:rsidR="00BE184F" w:rsidRPr="00A52CE3">
      <w:rPr>
        <w:i/>
        <w:sz w:val="18"/>
        <w:szCs w:val="18"/>
      </w:rPr>
      <w:t>mecc</w:t>
    </w:r>
    <w:proofErr w:type="spellEnd"/>
    <w:r w:rsidR="00BE184F" w:rsidRPr="00A52CE3">
      <w:rPr>
        <w:i/>
        <w:sz w:val="18"/>
        <w:szCs w:val="18"/>
      </w:rPr>
      <w:t>. AGRI02403A</w:t>
    </w:r>
  </w:p>
  <w:bookmarkEnd w:id="0"/>
  <w:p w14:paraId="6E68B115" w14:textId="77777777" w:rsidR="00BE184F" w:rsidRDefault="00BE18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CFC3D" w14:textId="77777777" w:rsidR="00E53AFC" w:rsidRDefault="00E53AFC" w:rsidP="009E4B79">
      <w:r>
        <w:separator/>
      </w:r>
    </w:p>
  </w:footnote>
  <w:footnote w:type="continuationSeparator" w:id="0">
    <w:p w14:paraId="6FE7286F" w14:textId="77777777" w:rsidR="00E53AFC" w:rsidRDefault="00E53AFC" w:rsidP="009E4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08938" w14:textId="77777777" w:rsidR="00075220" w:rsidRDefault="00075220" w:rsidP="009E4B79">
    <w:pPr>
      <w:pStyle w:val="Intestazione"/>
      <w:tabs>
        <w:tab w:val="left" w:pos="780"/>
        <w:tab w:val="left" w:pos="1560"/>
      </w:tabs>
    </w:pPr>
    <w:r w:rsidRPr="00DF570D">
      <w:rPr>
        <w:b/>
        <w:bCs/>
        <w:sz w:val="28"/>
      </w:rPr>
      <w:object w:dxaOrig="690" w:dyaOrig="885" w14:anchorId="0AF18F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1.75pt;height:27.75pt">
          <v:imagedata r:id="rId1" o:title=""/>
        </v:shape>
        <o:OLEObject Type="Embed" ProgID="MSPhotoEd.3" ShapeID="_x0000_i1026" DrawAspect="Content" ObjectID="_1844590807" r:id="rId2"/>
      </w:object>
    </w:r>
    <w:r>
      <w:tab/>
    </w:r>
    <w:r>
      <w:tab/>
    </w:r>
    <w:r>
      <w:tab/>
    </w:r>
    <w:r w:rsidR="00966B81" w:rsidRPr="007A1B72">
      <w:rPr>
        <w:noProof/>
        <w:lang w:eastAsia="it-IT"/>
      </w:rPr>
      <w:drawing>
        <wp:inline distT="0" distB="0" distL="0" distR="0" wp14:anchorId="701F7930" wp14:editId="027909A6">
          <wp:extent cx="438150" cy="390525"/>
          <wp:effectExtent l="0" t="0" r="0" b="9525"/>
          <wp:docPr id="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3905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851ED9">
      <w:object w:dxaOrig="2550" w:dyaOrig="1695" w14:anchorId="7873C54C">
        <v:shape id="_x0000_i1027" type="#_x0000_t75" style="width:36pt;height:21pt">
          <v:imagedata r:id="rId4" o:title=""/>
        </v:shape>
        <o:OLEObject Type="Embed" ProgID="MSPhotoEd.3" ShapeID="_x0000_i1027" DrawAspect="Content" ObjectID="_1844590808" r:id="rId5"/>
      </w:object>
    </w:r>
  </w:p>
  <w:p w14:paraId="6ADD19E2" w14:textId="53FE274C" w:rsidR="00BE184F" w:rsidRDefault="00BE184F" w:rsidP="00EF1B9F">
    <w:pPr>
      <w:pStyle w:val="Paragrafoelenco"/>
      <w:spacing w:before="120" w:after="0" w:line="240" w:lineRule="auto"/>
      <w:ind w:left="0"/>
      <w:jc w:val="center"/>
      <w:rPr>
        <w:rFonts w:cs="Calibri"/>
        <w:b/>
        <w:i/>
        <w:smallCaps/>
        <w:sz w:val="18"/>
        <w:szCs w:val="18"/>
      </w:rPr>
    </w:pPr>
    <w:r w:rsidRPr="002C54E8">
      <w:rPr>
        <w:rFonts w:cs="Calibri"/>
        <w:b/>
        <w:i/>
        <w:smallCaps/>
        <w:sz w:val="18"/>
        <w:szCs w:val="18"/>
      </w:rPr>
      <w:t xml:space="preserve">ISTITUTO DI ISTRUZIONE </w:t>
    </w:r>
    <w:proofErr w:type="gramStart"/>
    <w:r w:rsidRPr="002C54E8">
      <w:rPr>
        <w:rFonts w:cs="Calibri"/>
        <w:b/>
        <w:i/>
        <w:smallCaps/>
        <w:sz w:val="18"/>
        <w:szCs w:val="18"/>
      </w:rPr>
      <w:t>SUPERIORE  “</w:t>
    </w:r>
    <w:proofErr w:type="gramEnd"/>
    <w:r w:rsidRPr="002C54E8">
      <w:rPr>
        <w:rFonts w:cs="Calibri"/>
        <w:b/>
        <w:i/>
        <w:smallCaps/>
        <w:sz w:val="18"/>
        <w:szCs w:val="18"/>
      </w:rPr>
      <w:t xml:space="preserve">E. FERMI” </w:t>
    </w:r>
    <w:r w:rsidR="003B22A0">
      <w:rPr>
        <w:rFonts w:cs="Calibri"/>
        <w:b/>
        <w:i/>
        <w:smallCaps/>
        <w:sz w:val="18"/>
        <w:szCs w:val="18"/>
      </w:rPr>
      <w:t>–</w:t>
    </w:r>
    <w:r w:rsidRPr="002C54E8">
      <w:rPr>
        <w:rFonts w:cs="Calibri"/>
        <w:b/>
        <w:i/>
        <w:smallCaps/>
        <w:sz w:val="18"/>
        <w:szCs w:val="18"/>
      </w:rPr>
      <w:t xml:space="preserve"> ARAGONA</w:t>
    </w:r>
  </w:p>
  <w:p w14:paraId="1F2827BF" w14:textId="58365E68" w:rsidR="003B22A0" w:rsidRPr="002C54E8" w:rsidRDefault="003B22A0" w:rsidP="00EF1B9F">
    <w:pPr>
      <w:pStyle w:val="Paragrafoelenco"/>
      <w:spacing w:before="120" w:after="0" w:line="240" w:lineRule="auto"/>
      <w:ind w:left="0"/>
      <w:jc w:val="center"/>
      <w:rPr>
        <w:rFonts w:cs="Calibri"/>
        <w:b/>
        <w:i/>
        <w:smallCaps/>
        <w:sz w:val="18"/>
        <w:szCs w:val="18"/>
      </w:rPr>
    </w:pPr>
    <w:r w:rsidRPr="009360FC">
      <w:rPr>
        <w:noProof/>
      </w:rPr>
      <w:drawing>
        <wp:inline distT="0" distB="0" distL="0" distR="0" wp14:anchorId="38D0A6C8" wp14:editId="537C1D44">
          <wp:extent cx="2657475" cy="244223"/>
          <wp:effectExtent l="0" t="0" r="0" b="3810"/>
          <wp:docPr id="3758893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8337" cy="25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36ECB6" w14:textId="77777777" w:rsidR="00BE184F" w:rsidRDefault="00E978CB" w:rsidP="00BE184F">
    <w:pPr>
      <w:pStyle w:val="Intestazione"/>
      <w:tabs>
        <w:tab w:val="left" w:pos="780"/>
        <w:tab w:val="left" w:pos="1560"/>
      </w:tabs>
    </w:pPr>
    <w:r>
      <w:rPr>
        <w:outline/>
        <w:color w:val="FFFFFF" w:themeColor="background1"/>
        <w:sz w:val="16"/>
        <w:szCs w:val="16"/>
        <w14:shadow w14:blurRad="0" w14:dist="25400" w14:dir="27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  <w14:textFill>
          <w14:noFill/>
        </w14:textFill>
      </w:rPr>
      <w:pict w14:anchorId="0C64E3F5">
        <v:shape id="_x0000_i1028" type="#_x0000_t75" style="width:440.9pt;height:4.75pt" o:hrpct="0" o:hralign="center" o:hr="t">
          <v:imagedata r:id="rId7" o:title="BD14539_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79B1B" w14:textId="77777777" w:rsidR="00BE184F" w:rsidRDefault="00BE184F">
    <w:pPr>
      <w:pStyle w:val="Intestazione"/>
    </w:pPr>
    <w:r w:rsidRPr="00DF570D">
      <w:rPr>
        <w:b/>
        <w:bCs/>
        <w:sz w:val="28"/>
      </w:rPr>
      <w:object w:dxaOrig="690" w:dyaOrig="885" w14:anchorId="1589F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21.75pt;height:27.75pt">
          <v:imagedata r:id="rId1" o:title=""/>
        </v:shape>
        <o:OLEObject Type="Embed" ProgID="MSPhotoEd.3" ShapeID="_x0000_i1029" DrawAspect="Content" ObjectID="_1844590809" r:id="rId2"/>
      </w:object>
    </w:r>
    <w:r>
      <w:rPr>
        <w:b/>
        <w:bCs/>
        <w:sz w:val="28"/>
      </w:rPr>
      <w:tab/>
    </w:r>
    <w:r w:rsidR="00966B81" w:rsidRPr="007A1B72">
      <w:rPr>
        <w:noProof/>
        <w:lang w:eastAsia="it-IT"/>
      </w:rPr>
      <w:drawing>
        <wp:inline distT="0" distB="0" distL="0" distR="0" wp14:anchorId="68989AF4" wp14:editId="417D6C5D">
          <wp:extent cx="438150" cy="390525"/>
          <wp:effectExtent l="0" t="0" r="0" b="9525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3905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ab/>
    </w:r>
    <w:r>
      <w:object w:dxaOrig="2550" w:dyaOrig="1695" w14:anchorId="03B310F1">
        <v:shape id="_x0000_i1030" type="#_x0000_t75" style="width:36pt;height:21pt">
          <v:imagedata r:id="rId4" o:title=""/>
        </v:shape>
        <o:OLEObject Type="Embed" ProgID="MSPhotoEd.3" ShapeID="_x0000_i1030" DrawAspect="Content" ObjectID="_1844590810" r:id="rId5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3BA6"/>
    <w:multiLevelType w:val="hybridMultilevel"/>
    <w:tmpl w:val="A52E5E6E"/>
    <w:lvl w:ilvl="0" w:tplc="BCBAA2A2">
      <w:numFmt w:val="decimal"/>
      <w:lvlText w:val=""/>
      <w:lvlJc w:val="left"/>
      <w:pPr>
        <w:ind w:left="720" w:hanging="360"/>
      </w:pPr>
      <w:rPr>
        <w:rFonts w:ascii="Wingdings" w:eastAsia="Arial Unicode MS" w:hAnsi="Wingdings" w:cs="Aria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D51D6"/>
    <w:multiLevelType w:val="hybridMultilevel"/>
    <w:tmpl w:val="6CEC31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80314"/>
    <w:multiLevelType w:val="hybridMultilevel"/>
    <w:tmpl w:val="9F3A01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77071"/>
    <w:multiLevelType w:val="hybridMultilevel"/>
    <w:tmpl w:val="AD36A01C"/>
    <w:lvl w:ilvl="0" w:tplc="04100011">
      <w:start w:val="2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075B07"/>
    <w:multiLevelType w:val="hybridMultilevel"/>
    <w:tmpl w:val="478AFA74"/>
    <w:lvl w:ilvl="0" w:tplc="A6F6DFC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OCR A Std" w:hAnsi="OCR A Std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OCR A Std" w:hAnsi="OCR A Std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OCR A Std" w:hAnsi="OCR A Std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3462C"/>
    <w:multiLevelType w:val="hybridMultilevel"/>
    <w:tmpl w:val="A2BC7560"/>
    <w:lvl w:ilvl="0" w:tplc="7744CE54">
      <w:start w:val="1"/>
      <w:numFmt w:val="decimal"/>
      <w:lvlText w:val="%1)"/>
      <w:lvlJc w:val="left"/>
      <w:pPr>
        <w:ind w:left="1284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5D4849C">
      <w:numFmt w:val="bullet"/>
      <w:lvlText w:val="•"/>
      <w:lvlJc w:val="left"/>
      <w:pPr>
        <w:ind w:left="2229" w:hanging="358"/>
      </w:pPr>
      <w:rPr>
        <w:rFonts w:hint="default"/>
        <w:lang w:val="it-IT" w:eastAsia="en-US" w:bidi="ar-SA"/>
      </w:rPr>
    </w:lvl>
    <w:lvl w:ilvl="2" w:tplc="D83400F4">
      <w:numFmt w:val="bullet"/>
      <w:lvlText w:val="•"/>
      <w:lvlJc w:val="left"/>
      <w:pPr>
        <w:ind w:left="3179" w:hanging="358"/>
      </w:pPr>
      <w:rPr>
        <w:rFonts w:hint="default"/>
        <w:lang w:val="it-IT" w:eastAsia="en-US" w:bidi="ar-SA"/>
      </w:rPr>
    </w:lvl>
    <w:lvl w:ilvl="3" w:tplc="10C00B42">
      <w:numFmt w:val="bullet"/>
      <w:lvlText w:val="•"/>
      <w:lvlJc w:val="left"/>
      <w:pPr>
        <w:ind w:left="4129" w:hanging="358"/>
      </w:pPr>
      <w:rPr>
        <w:rFonts w:hint="default"/>
        <w:lang w:val="it-IT" w:eastAsia="en-US" w:bidi="ar-SA"/>
      </w:rPr>
    </w:lvl>
    <w:lvl w:ilvl="4" w:tplc="329C0FD2">
      <w:numFmt w:val="bullet"/>
      <w:lvlText w:val="•"/>
      <w:lvlJc w:val="left"/>
      <w:pPr>
        <w:ind w:left="5079" w:hanging="358"/>
      </w:pPr>
      <w:rPr>
        <w:rFonts w:hint="default"/>
        <w:lang w:val="it-IT" w:eastAsia="en-US" w:bidi="ar-SA"/>
      </w:rPr>
    </w:lvl>
    <w:lvl w:ilvl="5" w:tplc="622C8C54">
      <w:numFmt w:val="bullet"/>
      <w:lvlText w:val="•"/>
      <w:lvlJc w:val="left"/>
      <w:pPr>
        <w:ind w:left="6029" w:hanging="358"/>
      </w:pPr>
      <w:rPr>
        <w:rFonts w:hint="default"/>
        <w:lang w:val="it-IT" w:eastAsia="en-US" w:bidi="ar-SA"/>
      </w:rPr>
    </w:lvl>
    <w:lvl w:ilvl="6" w:tplc="DB004D3E">
      <w:numFmt w:val="bullet"/>
      <w:lvlText w:val="•"/>
      <w:lvlJc w:val="left"/>
      <w:pPr>
        <w:ind w:left="6978" w:hanging="358"/>
      </w:pPr>
      <w:rPr>
        <w:rFonts w:hint="default"/>
        <w:lang w:val="it-IT" w:eastAsia="en-US" w:bidi="ar-SA"/>
      </w:rPr>
    </w:lvl>
    <w:lvl w:ilvl="7" w:tplc="ACF49A1A">
      <w:numFmt w:val="bullet"/>
      <w:lvlText w:val="•"/>
      <w:lvlJc w:val="left"/>
      <w:pPr>
        <w:ind w:left="7928" w:hanging="358"/>
      </w:pPr>
      <w:rPr>
        <w:rFonts w:hint="default"/>
        <w:lang w:val="it-IT" w:eastAsia="en-US" w:bidi="ar-SA"/>
      </w:rPr>
    </w:lvl>
    <w:lvl w:ilvl="8" w:tplc="4F666614">
      <w:numFmt w:val="bullet"/>
      <w:lvlText w:val="•"/>
      <w:lvlJc w:val="left"/>
      <w:pPr>
        <w:ind w:left="8878" w:hanging="358"/>
      </w:pPr>
      <w:rPr>
        <w:rFonts w:hint="default"/>
        <w:lang w:val="it-IT" w:eastAsia="en-US" w:bidi="ar-SA"/>
      </w:rPr>
    </w:lvl>
  </w:abstractNum>
  <w:abstractNum w:abstractNumId="6" w15:restartNumberingAfterBreak="0">
    <w:nsid w:val="1499647F"/>
    <w:multiLevelType w:val="hybridMultilevel"/>
    <w:tmpl w:val="55F2856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55E68"/>
    <w:multiLevelType w:val="hybridMultilevel"/>
    <w:tmpl w:val="055CD492"/>
    <w:lvl w:ilvl="0" w:tplc="95D47EE0">
      <w:numFmt w:val="bullet"/>
      <w:lvlText w:val="•"/>
      <w:lvlJc w:val="left"/>
      <w:pPr>
        <w:ind w:left="588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9A20D12">
      <w:numFmt w:val="bullet"/>
      <w:lvlText w:val="-"/>
      <w:lvlJc w:val="left"/>
      <w:pPr>
        <w:ind w:left="711" w:hanging="179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B3DCAB84">
      <w:numFmt w:val="bullet"/>
      <w:lvlText w:val="•"/>
      <w:lvlJc w:val="left"/>
      <w:pPr>
        <w:ind w:left="1837" w:hanging="179"/>
      </w:pPr>
      <w:rPr>
        <w:rFonts w:hint="default"/>
        <w:lang w:val="it-IT" w:eastAsia="en-US" w:bidi="ar-SA"/>
      </w:rPr>
    </w:lvl>
    <w:lvl w:ilvl="3" w:tplc="50EE226C">
      <w:numFmt w:val="bullet"/>
      <w:lvlText w:val="•"/>
      <w:lvlJc w:val="left"/>
      <w:pPr>
        <w:ind w:left="2954" w:hanging="179"/>
      </w:pPr>
      <w:rPr>
        <w:rFonts w:hint="default"/>
        <w:lang w:val="it-IT" w:eastAsia="en-US" w:bidi="ar-SA"/>
      </w:rPr>
    </w:lvl>
    <w:lvl w:ilvl="4" w:tplc="DCA8D762">
      <w:numFmt w:val="bullet"/>
      <w:lvlText w:val="•"/>
      <w:lvlJc w:val="left"/>
      <w:pPr>
        <w:ind w:left="4071" w:hanging="179"/>
      </w:pPr>
      <w:rPr>
        <w:rFonts w:hint="default"/>
        <w:lang w:val="it-IT" w:eastAsia="en-US" w:bidi="ar-SA"/>
      </w:rPr>
    </w:lvl>
    <w:lvl w:ilvl="5" w:tplc="57F4BB3E">
      <w:numFmt w:val="bullet"/>
      <w:lvlText w:val="•"/>
      <w:lvlJc w:val="left"/>
      <w:pPr>
        <w:ind w:left="5188" w:hanging="179"/>
      </w:pPr>
      <w:rPr>
        <w:rFonts w:hint="default"/>
        <w:lang w:val="it-IT" w:eastAsia="en-US" w:bidi="ar-SA"/>
      </w:rPr>
    </w:lvl>
    <w:lvl w:ilvl="6" w:tplc="F0D0EE0C">
      <w:numFmt w:val="bullet"/>
      <w:lvlText w:val="•"/>
      <w:lvlJc w:val="left"/>
      <w:pPr>
        <w:ind w:left="6305" w:hanging="179"/>
      </w:pPr>
      <w:rPr>
        <w:rFonts w:hint="default"/>
        <w:lang w:val="it-IT" w:eastAsia="en-US" w:bidi="ar-SA"/>
      </w:rPr>
    </w:lvl>
    <w:lvl w:ilvl="7" w:tplc="F348A3BE">
      <w:numFmt w:val="bullet"/>
      <w:lvlText w:val="•"/>
      <w:lvlJc w:val="left"/>
      <w:pPr>
        <w:ind w:left="7422" w:hanging="179"/>
      </w:pPr>
      <w:rPr>
        <w:rFonts w:hint="default"/>
        <w:lang w:val="it-IT" w:eastAsia="en-US" w:bidi="ar-SA"/>
      </w:rPr>
    </w:lvl>
    <w:lvl w:ilvl="8" w:tplc="2BF4AF5E">
      <w:numFmt w:val="bullet"/>
      <w:lvlText w:val="•"/>
      <w:lvlJc w:val="left"/>
      <w:pPr>
        <w:ind w:left="8540" w:hanging="179"/>
      </w:pPr>
      <w:rPr>
        <w:rFonts w:hint="default"/>
        <w:lang w:val="it-IT" w:eastAsia="en-US" w:bidi="ar-SA"/>
      </w:rPr>
    </w:lvl>
  </w:abstractNum>
  <w:abstractNum w:abstractNumId="8" w15:restartNumberingAfterBreak="0">
    <w:nsid w:val="1F7D2682"/>
    <w:multiLevelType w:val="hybridMultilevel"/>
    <w:tmpl w:val="B5C840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7245C"/>
    <w:multiLevelType w:val="hybridMultilevel"/>
    <w:tmpl w:val="3F6C74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50A30"/>
    <w:multiLevelType w:val="hybridMultilevel"/>
    <w:tmpl w:val="276CAD00"/>
    <w:lvl w:ilvl="0" w:tplc="4A58A50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3578C"/>
    <w:multiLevelType w:val="hybridMultilevel"/>
    <w:tmpl w:val="29D2DF14"/>
    <w:lvl w:ilvl="0" w:tplc="89922A2E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8C00126"/>
    <w:multiLevelType w:val="hybridMultilevel"/>
    <w:tmpl w:val="4E7AF4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14202C"/>
    <w:multiLevelType w:val="hybridMultilevel"/>
    <w:tmpl w:val="C2828C56"/>
    <w:lvl w:ilvl="0" w:tplc="0B6C92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778E0"/>
    <w:multiLevelType w:val="hybridMultilevel"/>
    <w:tmpl w:val="FF946A6A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625A4"/>
    <w:multiLevelType w:val="hybridMultilevel"/>
    <w:tmpl w:val="66263D9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5756F5"/>
    <w:multiLevelType w:val="hybridMultilevel"/>
    <w:tmpl w:val="4A8A15E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623244"/>
    <w:multiLevelType w:val="hybridMultilevel"/>
    <w:tmpl w:val="F128487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FE1B49"/>
    <w:multiLevelType w:val="hybridMultilevel"/>
    <w:tmpl w:val="FD2633B8"/>
    <w:lvl w:ilvl="0" w:tplc="FFFFFFFF">
      <w:start w:val="1"/>
      <w:numFmt w:val="decimal"/>
      <w:lvlText w:val="%1."/>
      <w:lvlJc w:val="left"/>
      <w:pPr>
        <w:ind w:left="4965" w:hanging="221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FFFFFFFF">
      <w:numFmt w:val="bullet"/>
      <w:lvlText w:val="•"/>
      <w:lvlJc w:val="left"/>
      <w:pPr>
        <w:ind w:left="5575" w:hanging="22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6184" w:hanging="22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6794" w:hanging="22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7403" w:hanging="22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8013" w:hanging="22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8622" w:hanging="22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9232" w:hanging="22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841" w:hanging="221"/>
      </w:pPr>
      <w:rPr>
        <w:rFonts w:hint="default"/>
        <w:lang w:val="it-IT" w:eastAsia="en-US" w:bidi="ar-SA"/>
      </w:rPr>
    </w:lvl>
  </w:abstractNum>
  <w:abstractNum w:abstractNumId="19" w15:restartNumberingAfterBreak="0">
    <w:nsid w:val="2FE76347"/>
    <w:multiLevelType w:val="hybridMultilevel"/>
    <w:tmpl w:val="B86C9D0A"/>
    <w:lvl w:ilvl="0" w:tplc="1D6614DE">
      <w:numFmt w:val="bullet"/>
      <w:lvlText w:val="•"/>
      <w:lvlJc w:val="left"/>
      <w:pPr>
        <w:ind w:left="1560" w:hanging="41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3CEB050">
      <w:numFmt w:val="bullet"/>
      <w:lvlText w:val="•"/>
      <w:lvlJc w:val="left"/>
      <w:pPr>
        <w:ind w:left="2481" w:hanging="413"/>
      </w:pPr>
      <w:rPr>
        <w:rFonts w:hint="default"/>
        <w:lang w:val="it-IT" w:eastAsia="en-US" w:bidi="ar-SA"/>
      </w:rPr>
    </w:lvl>
    <w:lvl w:ilvl="2" w:tplc="94BEBAC6">
      <w:numFmt w:val="bullet"/>
      <w:lvlText w:val="•"/>
      <w:lvlJc w:val="left"/>
      <w:pPr>
        <w:ind w:left="3402" w:hanging="413"/>
      </w:pPr>
      <w:rPr>
        <w:rFonts w:hint="default"/>
        <w:lang w:val="it-IT" w:eastAsia="en-US" w:bidi="ar-SA"/>
      </w:rPr>
    </w:lvl>
    <w:lvl w:ilvl="3" w:tplc="BF4C44F2">
      <w:numFmt w:val="bullet"/>
      <w:lvlText w:val="•"/>
      <w:lvlJc w:val="left"/>
      <w:pPr>
        <w:ind w:left="4324" w:hanging="413"/>
      </w:pPr>
      <w:rPr>
        <w:rFonts w:hint="default"/>
        <w:lang w:val="it-IT" w:eastAsia="en-US" w:bidi="ar-SA"/>
      </w:rPr>
    </w:lvl>
    <w:lvl w:ilvl="4" w:tplc="7AA6C552">
      <w:numFmt w:val="bullet"/>
      <w:lvlText w:val="•"/>
      <w:lvlJc w:val="left"/>
      <w:pPr>
        <w:ind w:left="5245" w:hanging="413"/>
      </w:pPr>
      <w:rPr>
        <w:rFonts w:hint="default"/>
        <w:lang w:val="it-IT" w:eastAsia="en-US" w:bidi="ar-SA"/>
      </w:rPr>
    </w:lvl>
    <w:lvl w:ilvl="5" w:tplc="6F9ADDDC">
      <w:numFmt w:val="bullet"/>
      <w:lvlText w:val="•"/>
      <w:lvlJc w:val="left"/>
      <w:pPr>
        <w:ind w:left="6167" w:hanging="413"/>
      </w:pPr>
      <w:rPr>
        <w:rFonts w:hint="default"/>
        <w:lang w:val="it-IT" w:eastAsia="en-US" w:bidi="ar-SA"/>
      </w:rPr>
    </w:lvl>
    <w:lvl w:ilvl="6" w:tplc="F6A48854">
      <w:numFmt w:val="bullet"/>
      <w:lvlText w:val="•"/>
      <w:lvlJc w:val="left"/>
      <w:pPr>
        <w:ind w:left="7088" w:hanging="413"/>
      </w:pPr>
      <w:rPr>
        <w:rFonts w:hint="default"/>
        <w:lang w:val="it-IT" w:eastAsia="en-US" w:bidi="ar-SA"/>
      </w:rPr>
    </w:lvl>
    <w:lvl w:ilvl="7" w:tplc="72687D9E">
      <w:numFmt w:val="bullet"/>
      <w:lvlText w:val="•"/>
      <w:lvlJc w:val="left"/>
      <w:pPr>
        <w:ind w:left="8010" w:hanging="413"/>
      </w:pPr>
      <w:rPr>
        <w:rFonts w:hint="default"/>
        <w:lang w:val="it-IT" w:eastAsia="en-US" w:bidi="ar-SA"/>
      </w:rPr>
    </w:lvl>
    <w:lvl w:ilvl="8" w:tplc="7AB26388">
      <w:numFmt w:val="bullet"/>
      <w:lvlText w:val="•"/>
      <w:lvlJc w:val="left"/>
      <w:pPr>
        <w:ind w:left="8931" w:hanging="413"/>
      </w:pPr>
      <w:rPr>
        <w:rFonts w:hint="default"/>
        <w:lang w:val="it-IT" w:eastAsia="en-US" w:bidi="ar-SA"/>
      </w:rPr>
    </w:lvl>
  </w:abstractNum>
  <w:abstractNum w:abstractNumId="20" w15:restartNumberingAfterBreak="0">
    <w:nsid w:val="2FF76351"/>
    <w:multiLevelType w:val="hybridMultilevel"/>
    <w:tmpl w:val="B17EE5B4"/>
    <w:lvl w:ilvl="0" w:tplc="C65EA648">
      <w:start w:val="1"/>
      <w:numFmt w:val="decimal"/>
      <w:lvlText w:val="%1."/>
      <w:lvlJc w:val="left"/>
      <w:pPr>
        <w:ind w:left="1113" w:hanging="360"/>
      </w:pPr>
      <w:rPr>
        <w:rFonts w:ascii="Goudy Old Style" w:eastAsia="Goudy Old Style" w:hAnsi="Goudy Old Style" w:cs="Goudy Old Style" w:hint="default"/>
        <w:spacing w:val="-2"/>
        <w:w w:val="100"/>
        <w:sz w:val="24"/>
        <w:szCs w:val="24"/>
        <w:lang w:val="it-IT" w:eastAsia="it-IT" w:bidi="it-IT"/>
      </w:rPr>
    </w:lvl>
    <w:lvl w:ilvl="1" w:tplc="C75CB032">
      <w:numFmt w:val="bullet"/>
      <w:lvlText w:val="•"/>
      <w:lvlJc w:val="left"/>
      <w:pPr>
        <w:ind w:left="2026" w:hanging="360"/>
      </w:pPr>
      <w:rPr>
        <w:rFonts w:hint="default"/>
        <w:lang w:val="it-IT" w:eastAsia="it-IT" w:bidi="it-IT"/>
      </w:rPr>
    </w:lvl>
    <w:lvl w:ilvl="2" w:tplc="E16C8C82">
      <w:numFmt w:val="bullet"/>
      <w:lvlText w:val="•"/>
      <w:lvlJc w:val="left"/>
      <w:pPr>
        <w:ind w:left="2933" w:hanging="360"/>
      </w:pPr>
      <w:rPr>
        <w:rFonts w:hint="default"/>
        <w:lang w:val="it-IT" w:eastAsia="it-IT" w:bidi="it-IT"/>
      </w:rPr>
    </w:lvl>
    <w:lvl w:ilvl="3" w:tplc="DAA80FAA">
      <w:numFmt w:val="bullet"/>
      <w:lvlText w:val="•"/>
      <w:lvlJc w:val="left"/>
      <w:pPr>
        <w:ind w:left="3839" w:hanging="360"/>
      </w:pPr>
      <w:rPr>
        <w:rFonts w:hint="default"/>
        <w:lang w:val="it-IT" w:eastAsia="it-IT" w:bidi="it-IT"/>
      </w:rPr>
    </w:lvl>
    <w:lvl w:ilvl="4" w:tplc="45C02ED6">
      <w:numFmt w:val="bullet"/>
      <w:lvlText w:val="•"/>
      <w:lvlJc w:val="left"/>
      <w:pPr>
        <w:ind w:left="4746" w:hanging="360"/>
      </w:pPr>
      <w:rPr>
        <w:rFonts w:hint="default"/>
        <w:lang w:val="it-IT" w:eastAsia="it-IT" w:bidi="it-IT"/>
      </w:rPr>
    </w:lvl>
    <w:lvl w:ilvl="5" w:tplc="284AE494">
      <w:numFmt w:val="bullet"/>
      <w:lvlText w:val="•"/>
      <w:lvlJc w:val="left"/>
      <w:pPr>
        <w:ind w:left="5653" w:hanging="360"/>
      </w:pPr>
      <w:rPr>
        <w:rFonts w:hint="default"/>
        <w:lang w:val="it-IT" w:eastAsia="it-IT" w:bidi="it-IT"/>
      </w:rPr>
    </w:lvl>
    <w:lvl w:ilvl="6" w:tplc="B8B4546E">
      <w:numFmt w:val="bullet"/>
      <w:lvlText w:val="•"/>
      <w:lvlJc w:val="left"/>
      <w:pPr>
        <w:ind w:left="6559" w:hanging="360"/>
      </w:pPr>
      <w:rPr>
        <w:rFonts w:hint="default"/>
        <w:lang w:val="it-IT" w:eastAsia="it-IT" w:bidi="it-IT"/>
      </w:rPr>
    </w:lvl>
    <w:lvl w:ilvl="7" w:tplc="82489DB4">
      <w:numFmt w:val="bullet"/>
      <w:lvlText w:val="•"/>
      <w:lvlJc w:val="left"/>
      <w:pPr>
        <w:ind w:left="7466" w:hanging="360"/>
      </w:pPr>
      <w:rPr>
        <w:rFonts w:hint="default"/>
        <w:lang w:val="it-IT" w:eastAsia="it-IT" w:bidi="it-IT"/>
      </w:rPr>
    </w:lvl>
    <w:lvl w:ilvl="8" w:tplc="93D01E22">
      <w:numFmt w:val="bullet"/>
      <w:lvlText w:val="•"/>
      <w:lvlJc w:val="left"/>
      <w:pPr>
        <w:ind w:left="8373" w:hanging="360"/>
      </w:pPr>
      <w:rPr>
        <w:rFonts w:hint="default"/>
        <w:lang w:val="it-IT" w:eastAsia="it-IT" w:bidi="it-IT"/>
      </w:rPr>
    </w:lvl>
  </w:abstractNum>
  <w:abstractNum w:abstractNumId="21" w15:restartNumberingAfterBreak="0">
    <w:nsid w:val="3151364C"/>
    <w:multiLevelType w:val="hybridMultilevel"/>
    <w:tmpl w:val="F2846B1A"/>
    <w:lvl w:ilvl="0" w:tplc="F0BCF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4671CC"/>
    <w:multiLevelType w:val="hybridMultilevel"/>
    <w:tmpl w:val="E93C4C16"/>
    <w:lvl w:ilvl="0" w:tplc="4E381366">
      <w:numFmt w:val="bullet"/>
      <w:lvlText w:val=""/>
      <w:lvlJc w:val="left"/>
      <w:pPr>
        <w:ind w:left="643" w:hanging="29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5247FBA">
      <w:numFmt w:val="bullet"/>
      <w:lvlText w:val=""/>
      <w:lvlJc w:val="left"/>
      <w:pPr>
        <w:ind w:left="113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92008100">
      <w:numFmt w:val="bullet"/>
      <w:lvlText w:val="•"/>
      <w:lvlJc w:val="left"/>
      <w:pPr>
        <w:ind w:left="2210" w:hanging="360"/>
      </w:pPr>
      <w:rPr>
        <w:rFonts w:hint="default"/>
        <w:lang w:val="it-IT" w:eastAsia="en-US" w:bidi="ar-SA"/>
      </w:rPr>
    </w:lvl>
    <w:lvl w:ilvl="3" w:tplc="693695D4">
      <w:numFmt w:val="bullet"/>
      <w:lvlText w:val="•"/>
      <w:lvlJc w:val="left"/>
      <w:pPr>
        <w:ind w:left="3281" w:hanging="360"/>
      </w:pPr>
      <w:rPr>
        <w:rFonts w:hint="default"/>
        <w:lang w:val="it-IT" w:eastAsia="en-US" w:bidi="ar-SA"/>
      </w:rPr>
    </w:lvl>
    <w:lvl w:ilvl="4" w:tplc="4E2ECFD4">
      <w:numFmt w:val="bullet"/>
      <w:lvlText w:val="•"/>
      <w:lvlJc w:val="left"/>
      <w:pPr>
        <w:ind w:left="4352" w:hanging="360"/>
      </w:pPr>
      <w:rPr>
        <w:rFonts w:hint="default"/>
        <w:lang w:val="it-IT" w:eastAsia="en-US" w:bidi="ar-SA"/>
      </w:rPr>
    </w:lvl>
    <w:lvl w:ilvl="5" w:tplc="B8006108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EB803578">
      <w:numFmt w:val="bullet"/>
      <w:lvlText w:val="•"/>
      <w:lvlJc w:val="left"/>
      <w:pPr>
        <w:ind w:left="6494" w:hanging="360"/>
      </w:pPr>
      <w:rPr>
        <w:rFonts w:hint="default"/>
        <w:lang w:val="it-IT" w:eastAsia="en-US" w:bidi="ar-SA"/>
      </w:rPr>
    </w:lvl>
    <w:lvl w:ilvl="7" w:tplc="8B781460">
      <w:numFmt w:val="bullet"/>
      <w:lvlText w:val="•"/>
      <w:lvlJc w:val="left"/>
      <w:pPr>
        <w:ind w:left="7565" w:hanging="360"/>
      </w:pPr>
      <w:rPr>
        <w:rFonts w:hint="default"/>
        <w:lang w:val="it-IT" w:eastAsia="en-US" w:bidi="ar-SA"/>
      </w:rPr>
    </w:lvl>
    <w:lvl w:ilvl="8" w:tplc="15B2A92C">
      <w:numFmt w:val="bullet"/>
      <w:lvlText w:val="•"/>
      <w:lvlJc w:val="left"/>
      <w:pPr>
        <w:ind w:left="8636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38FA19A1"/>
    <w:multiLevelType w:val="hybridMultilevel"/>
    <w:tmpl w:val="C4FEF9CE"/>
    <w:lvl w:ilvl="0" w:tplc="0410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3A267ED3"/>
    <w:multiLevelType w:val="hybridMultilevel"/>
    <w:tmpl w:val="63AE7E90"/>
    <w:lvl w:ilvl="0" w:tplc="C534EDA2">
      <w:start w:val="1"/>
      <w:numFmt w:val="lowerLetter"/>
      <w:lvlText w:val="%1)"/>
      <w:lvlJc w:val="left"/>
      <w:pPr>
        <w:ind w:left="711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EC54D4EC">
      <w:numFmt w:val="bullet"/>
      <w:lvlText w:val="•"/>
      <w:lvlJc w:val="left"/>
      <w:pPr>
        <w:ind w:left="1725" w:hanging="284"/>
      </w:pPr>
      <w:rPr>
        <w:rFonts w:hint="default"/>
        <w:lang w:val="it-IT" w:eastAsia="en-US" w:bidi="ar-SA"/>
      </w:rPr>
    </w:lvl>
    <w:lvl w:ilvl="2" w:tplc="F15C16D6">
      <w:numFmt w:val="bullet"/>
      <w:lvlText w:val="•"/>
      <w:lvlJc w:val="left"/>
      <w:pPr>
        <w:ind w:left="2730" w:hanging="284"/>
      </w:pPr>
      <w:rPr>
        <w:rFonts w:hint="default"/>
        <w:lang w:val="it-IT" w:eastAsia="en-US" w:bidi="ar-SA"/>
      </w:rPr>
    </w:lvl>
    <w:lvl w:ilvl="3" w:tplc="84D452E2">
      <w:numFmt w:val="bullet"/>
      <w:lvlText w:val="•"/>
      <w:lvlJc w:val="left"/>
      <w:pPr>
        <w:ind w:left="3736" w:hanging="284"/>
      </w:pPr>
      <w:rPr>
        <w:rFonts w:hint="default"/>
        <w:lang w:val="it-IT" w:eastAsia="en-US" w:bidi="ar-SA"/>
      </w:rPr>
    </w:lvl>
    <w:lvl w:ilvl="4" w:tplc="FC72520C">
      <w:numFmt w:val="bullet"/>
      <w:lvlText w:val="•"/>
      <w:lvlJc w:val="left"/>
      <w:pPr>
        <w:ind w:left="4741" w:hanging="284"/>
      </w:pPr>
      <w:rPr>
        <w:rFonts w:hint="default"/>
        <w:lang w:val="it-IT" w:eastAsia="en-US" w:bidi="ar-SA"/>
      </w:rPr>
    </w:lvl>
    <w:lvl w:ilvl="5" w:tplc="2E8CFBBA">
      <w:numFmt w:val="bullet"/>
      <w:lvlText w:val="•"/>
      <w:lvlJc w:val="left"/>
      <w:pPr>
        <w:ind w:left="5747" w:hanging="284"/>
      </w:pPr>
      <w:rPr>
        <w:rFonts w:hint="default"/>
        <w:lang w:val="it-IT" w:eastAsia="en-US" w:bidi="ar-SA"/>
      </w:rPr>
    </w:lvl>
    <w:lvl w:ilvl="6" w:tplc="CCCC2F66">
      <w:numFmt w:val="bullet"/>
      <w:lvlText w:val="•"/>
      <w:lvlJc w:val="left"/>
      <w:pPr>
        <w:ind w:left="6752" w:hanging="284"/>
      </w:pPr>
      <w:rPr>
        <w:rFonts w:hint="default"/>
        <w:lang w:val="it-IT" w:eastAsia="en-US" w:bidi="ar-SA"/>
      </w:rPr>
    </w:lvl>
    <w:lvl w:ilvl="7" w:tplc="B3160726">
      <w:numFmt w:val="bullet"/>
      <w:lvlText w:val="•"/>
      <w:lvlJc w:val="left"/>
      <w:pPr>
        <w:ind w:left="7758" w:hanging="284"/>
      </w:pPr>
      <w:rPr>
        <w:rFonts w:hint="default"/>
        <w:lang w:val="it-IT" w:eastAsia="en-US" w:bidi="ar-SA"/>
      </w:rPr>
    </w:lvl>
    <w:lvl w:ilvl="8" w:tplc="7930AC18">
      <w:numFmt w:val="bullet"/>
      <w:lvlText w:val="•"/>
      <w:lvlJc w:val="left"/>
      <w:pPr>
        <w:ind w:left="8763" w:hanging="284"/>
      </w:pPr>
      <w:rPr>
        <w:rFonts w:hint="default"/>
        <w:lang w:val="it-IT" w:eastAsia="en-US" w:bidi="ar-SA"/>
      </w:rPr>
    </w:lvl>
  </w:abstractNum>
  <w:abstractNum w:abstractNumId="25" w15:restartNumberingAfterBreak="0">
    <w:nsid w:val="3CF96408"/>
    <w:multiLevelType w:val="hybridMultilevel"/>
    <w:tmpl w:val="911C73C2"/>
    <w:lvl w:ilvl="0" w:tplc="4D2630B8">
      <w:start w:val="1"/>
      <w:numFmt w:val="decimal"/>
      <w:lvlText w:val="%1."/>
      <w:lvlJc w:val="left"/>
      <w:pPr>
        <w:ind w:left="392" w:hanging="24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it-IT" w:bidi="it-IT"/>
      </w:rPr>
    </w:lvl>
    <w:lvl w:ilvl="1" w:tplc="7BF02FBA">
      <w:start w:val="1"/>
      <w:numFmt w:val="decimal"/>
      <w:lvlText w:val="%2."/>
      <w:lvlJc w:val="left"/>
      <w:pPr>
        <w:ind w:left="1113" w:hanging="360"/>
      </w:pPr>
      <w:rPr>
        <w:rFonts w:hint="default"/>
        <w:spacing w:val="-2"/>
        <w:w w:val="99"/>
        <w:lang w:val="it-IT" w:eastAsia="it-IT" w:bidi="it-IT"/>
      </w:rPr>
    </w:lvl>
    <w:lvl w:ilvl="2" w:tplc="5E72D32E">
      <w:numFmt w:val="bullet"/>
      <w:lvlText w:val="•"/>
      <w:lvlJc w:val="left"/>
      <w:pPr>
        <w:ind w:left="7300" w:hanging="360"/>
      </w:pPr>
      <w:rPr>
        <w:rFonts w:hint="default"/>
        <w:lang w:val="it-IT" w:eastAsia="it-IT" w:bidi="it-IT"/>
      </w:rPr>
    </w:lvl>
    <w:lvl w:ilvl="3" w:tplc="360A804A">
      <w:numFmt w:val="bullet"/>
      <w:lvlText w:val="•"/>
      <w:lvlJc w:val="left"/>
      <w:pPr>
        <w:ind w:left="7660" w:hanging="360"/>
      </w:pPr>
      <w:rPr>
        <w:rFonts w:hint="default"/>
        <w:lang w:val="it-IT" w:eastAsia="it-IT" w:bidi="it-IT"/>
      </w:rPr>
    </w:lvl>
    <w:lvl w:ilvl="4" w:tplc="0E705154">
      <w:numFmt w:val="bullet"/>
      <w:lvlText w:val="•"/>
      <w:lvlJc w:val="left"/>
      <w:pPr>
        <w:ind w:left="8021" w:hanging="360"/>
      </w:pPr>
      <w:rPr>
        <w:rFonts w:hint="default"/>
        <w:lang w:val="it-IT" w:eastAsia="it-IT" w:bidi="it-IT"/>
      </w:rPr>
    </w:lvl>
    <w:lvl w:ilvl="5" w:tplc="5EFEA88A">
      <w:numFmt w:val="bullet"/>
      <w:lvlText w:val="•"/>
      <w:lvlJc w:val="left"/>
      <w:pPr>
        <w:ind w:left="8382" w:hanging="360"/>
      </w:pPr>
      <w:rPr>
        <w:rFonts w:hint="default"/>
        <w:lang w:val="it-IT" w:eastAsia="it-IT" w:bidi="it-IT"/>
      </w:rPr>
    </w:lvl>
    <w:lvl w:ilvl="6" w:tplc="5D3897B4">
      <w:numFmt w:val="bullet"/>
      <w:lvlText w:val="•"/>
      <w:lvlJc w:val="left"/>
      <w:pPr>
        <w:ind w:left="8743" w:hanging="360"/>
      </w:pPr>
      <w:rPr>
        <w:rFonts w:hint="default"/>
        <w:lang w:val="it-IT" w:eastAsia="it-IT" w:bidi="it-IT"/>
      </w:rPr>
    </w:lvl>
    <w:lvl w:ilvl="7" w:tplc="67EE77EC">
      <w:numFmt w:val="bullet"/>
      <w:lvlText w:val="•"/>
      <w:lvlJc w:val="left"/>
      <w:pPr>
        <w:ind w:left="9104" w:hanging="360"/>
      </w:pPr>
      <w:rPr>
        <w:rFonts w:hint="default"/>
        <w:lang w:val="it-IT" w:eastAsia="it-IT" w:bidi="it-IT"/>
      </w:rPr>
    </w:lvl>
    <w:lvl w:ilvl="8" w:tplc="FBC8C92E">
      <w:numFmt w:val="bullet"/>
      <w:lvlText w:val="•"/>
      <w:lvlJc w:val="left"/>
      <w:pPr>
        <w:ind w:left="9464" w:hanging="360"/>
      </w:pPr>
      <w:rPr>
        <w:rFonts w:hint="default"/>
        <w:lang w:val="it-IT" w:eastAsia="it-IT" w:bidi="it-IT"/>
      </w:rPr>
    </w:lvl>
  </w:abstractNum>
  <w:abstractNum w:abstractNumId="26" w15:restartNumberingAfterBreak="0">
    <w:nsid w:val="41C268C6"/>
    <w:multiLevelType w:val="hybridMultilevel"/>
    <w:tmpl w:val="E8F0D1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303A31"/>
    <w:multiLevelType w:val="hybridMultilevel"/>
    <w:tmpl w:val="A2CCE7F4"/>
    <w:lvl w:ilvl="0" w:tplc="2F286B8E">
      <w:numFmt w:val="decimal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766533"/>
    <w:multiLevelType w:val="hybridMultilevel"/>
    <w:tmpl w:val="7C02FE42"/>
    <w:lvl w:ilvl="0" w:tplc="89922A2E">
      <w:start w:val="1"/>
      <w:numFmt w:val="bullet"/>
      <w:lvlText w:val="-"/>
      <w:lvlJc w:val="left"/>
      <w:pPr>
        <w:ind w:left="1070" w:hanging="360"/>
      </w:pPr>
      <w:rPr>
        <w:rFonts w:ascii="Sitka Small" w:hAnsi="Sitka Small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 w15:restartNumberingAfterBreak="0">
    <w:nsid w:val="4E8A5B36"/>
    <w:multiLevelType w:val="hybridMultilevel"/>
    <w:tmpl w:val="FD2633B8"/>
    <w:lvl w:ilvl="0" w:tplc="FFFFFFFF">
      <w:start w:val="1"/>
      <w:numFmt w:val="decimal"/>
      <w:lvlText w:val="%1."/>
      <w:lvlJc w:val="left"/>
      <w:pPr>
        <w:ind w:left="4965" w:hanging="221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FFFFFFFF">
      <w:numFmt w:val="bullet"/>
      <w:lvlText w:val="•"/>
      <w:lvlJc w:val="left"/>
      <w:pPr>
        <w:ind w:left="5575" w:hanging="22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6184" w:hanging="22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6794" w:hanging="22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7403" w:hanging="22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8013" w:hanging="22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8622" w:hanging="22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9232" w:hanging="22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841" w:hanging="221"/>
      </w:pPr>
      <w:rPr>
        <w:rFonts w:hint="default"/>
        <w:lang w:val="it-IT" w:eastAsia="en-US" w:bidi="ar-SA"/>
      </w:rPr>
    </w:lvl>
  </w:abstractNum>
  <w:abstractNum w:abstractNumId="30" w15:restartNumberingAfterBreak="0">
    <w:nsid w:val="4F3725BD"/>
    <w:multiLevelType w:val="hybridMultilevel"/>
    <w:tmpl w:val="D6EA8C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D77603"/>
    <w:multiLevelType w:val="hybridMultilevel"/>
    <w:tmpl w:val="67966F5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5F43724"/>
    <w:multiLevelType w:val="hybridMultilevel"/>
    <w:tmpl w:val="34FCFB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F709CF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252D94"/>
    <w:multiLevelType w:val="hybridMultilevel"/>
    <w:tmpl w:val="4F421AFE"/>
    <w:lvl w:ilvl="0" w:tplc="060EC58E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B30215"/>
    <w:multiLevelType w:val="hybridMultilevel"/>
    <w:tmpl w:val="3132AC7A"/>
    <w:lvl w:ilvl="0" w:tplc="59C086CA">
      <w:numFmt w:val="bullet"/>
      <w:lvlText w:val=""/>
      <w:lvlJc w:val="left"/>
      <w:pPr>
        <w:ind w:left="11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3FA81B6">
      <w:numFmt w:val="bullet"/>
      <w:lvlText w:val="•"/>
      <w:lvlJc w:val="left"/>
      <w:pPr>
        <w:ind w:left="2103" w:hanging="360"/>
      </w:pPr>
      <w:rPr>
        <w:rFonts w:hint="default"/>
        <w:lang w:val="it-IT" w:eastAsia="en-US" w:bidi="ar-SA"/>
      </w:rPr>
    </w:lvl>
    <w:lvl w:ilvl="2" w:tplc="B0FC35B6">
      <w:numFmt w:val="bullet"/>
      <w:lvlText w:val="•"/>
      <w:lvlJc w:val="left"/>
      <w:pPr>
        <w:ind w:left="3066" w:hanging="360"/>
      </w:pPr>
      <w:rPr>
        <w:rFonts w:hint="default"/>
        <w:lang w:val="it-IT" w:eastAsia="en-US" w:bidi="ar-SA"/>
      </w:rPr>
    </w:lvl>
    <w:lvl w:ilvl="3" w:tplc="05BEB520">
      <w:numFmt w:val="bullet"/>
      <w:lvlText w:val="•"/>
      <w:lvlJc w:val="left"/>
      <w:pPr>
        <w:ind w:left="4030" w:hanging="360"/>
      </w:pPr>
      <w:rPr>
        <w:rFonts w:hint="default"/>
        <w:lang w:val="it-IT" w:eastAsia="en-US" w:bidi="ar-SA"/>
      </w:rPr>
    </w:lvl>
    <w:lvl w:ilvl="4" w:tplc="3FDAE2A8">
      <w:numFmt w:val="bullet"/>
      <w:lvlText w:val="•"/>
      <w:lvlJc w:val="left"/>
      <w:pPr>
        <w:ind w:left="4993" w:hanging="360"/>
      </w:pPr>
      <w:rPr>
        <w:rFonts w:hint="default"/>
        <w:lang w:val="it-IT" w:eastAsia="en-US" w:bidi="ar-SA"/>
      </w:rPr>
    </w:lvl>
    <w:lvl w:ilvl="5" w:tplc="0B587DB0">
      <w:numFmt w:val="bullet"/>
      <w:lvlText w:val="•"/>
      <w:lvlJc w:val="left"/>
      <w:pPr>
        <w:ind w:left="5957" w:hanging="360"/>
      </w:pPr>
      <w:rPr>
        <w:rFonts w:hint="default"/>
        <w:lang w:val="it-IT" w:eastAsia="en-US" w:bidi="ar-SA"/>
      </w:rPr>
    </w:lvl>
    <w:lvl w:ilvl="6" w:tplc="4D0661C8">
      <w:numFmt w:val="bullet"/>
      <w:lvlText w:val="•"/>
      <w:lvlJc w:val="left"/>
      <w:pPr>
        <w:ind w:left="6920" w:hanging="360"/>
      </w:pPr>
      <w:rPr>
        <w:rFonts w:hint="default"/>
        <w:lang w:val="it-IT" w:eastAsia="en-US" w:bidi="ar-SA"/>
      </w:rPr>
    </w:lvl>
    <w:lvl w:ilvl="7" w:tplc="D5BE98DE">
      <w:numFmt w:val="bullet"/>
      <w:lvlText w:val="•"/>
      <w:lvlJc w:val="left"/>
      <w:pPr>
        <w:ind w:left="7884" w:hanging="360"/>
      </w:pPr>
      <w:rPr>
        <w:rFonts w:hint="default"/>
        <w:lang w:val="it-IT" w:eastAsia="en-US" w:bidi="ar-SA"/>
      </w:rPr>
    </w:lvl>
    <w:lvl w:ilvl="8" w:tplc="F0D49442">
      <w:numFmt w:val="bullet"/>
      <w:lvlText w:val="•"/>
      <w:lvlJc w:val="left"/>
      <w:pPr>
        <w:ind w:left="8847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5B79016A"/>
    <w:multiLevelType w:val="hybridMultilevel"/>
    <w:tmpl w:val="AFA011F8"/>
    <w:lvl w:ilvl="0" w:tplc="D89678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0C30E4"/>
    <w:multiLevelType w:val="hybridMultilevel"/>
    <w:tmpl w:val="ABB484DE"/>
    <w:lvl w:ilvl="0" w:tplc="E146EBF8">
      <w:start w:val="1"/>
      <w:numFmt w:val="bullet"/>
      <w:lvlText w:val="•"/>
      <w:lvlJc w:val="left"/>
      <w:pPr>
        <w:ind w:left="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9C692E">
      <w:start w:val="1"/>
      <w:numFmt w:val="bullet"/>
      <w:lvlText w:val="o"/>
      <w:lvlJc w:val="left"/>
      <w:pPr>
        <w:ind w:left="11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BCD40A">
      <w:start w:val="1"/>
      <w:numFmt w:val="bullet"/>
      <w:lvlText w:val="▪"/>
      <w:lvlJc w:val="left"/>
      <w:pPr>
        <w:ind w:left="19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5CD9A2">
      <w:start w:val="1"/>
      <w:numFmt w:val="bullet"/>
      <w:lvlText w:val="•"/>
      <w:lvlJc w:val="left"/>
      <w:pPr>
        <w:ind w:left="26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749F56">
      <w:start w:val="1"/>
      <w:numFmt w:val="bullet"/>
      <w:lvlText w:val="o"/>
      <w:lvlJc w:val="left"/>
      <w:pPr>
        <w:ind w:left="33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64E1AC">
      <w:start w:val="1"/>
      <w:numFmt w:val="bullet"/>
      <w:lvlText w:val="▪"/>
      <w:lvlJc w:val="left"/>
      <w:pPr>
        <w:ind w:left="4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1C18D2">
      <w:start w:val="1"/>
      <w:numFmt w:val="bullet"/>
      <w:lvlText w:val="•"/>
      <w:lvlJc w:val="left"/>
      <w:pPr>
        <w:ind w:left="47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10BBE2">
      <w:start w:val="1"/>
      <w:numFmt w:val="bullet"/>
      <w:lvlText w:val="o"/>
      <w:lvlJc w:val="left"/>
      <w:pPr>
        <w:ind w:left="5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2AF522">
      <w:start w:val="1"/>
      <w:numFmt w:val="bullet"/>
      <w:lvlText w:val="▪"/>
      <w:lvlJc w:val="left"/>
      <w:pPr>
        <w:ind w:left="6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FB01AB4"/>
    <w:multiLevelType w:val="hybridMultilevel"/>
    <w:tmpl w:val="3B3CD840"/>
    <w:lvl w:ilvl="0" w:tplc="FFFFFFFF">
      <w:start w:val="1"/>
      <w:numFmt w:val="lowerLetter"/>
      <w:lvlText w:val="%1)"/>
      <w:lvlJc w:val="left"/>
      <w:pPr>
        <w:ind w:left="569" w:hanging="2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-"/>
      <w:lvlJc w:val="left"/>
      <w:pPr>
        <w:ind w:left="569" w:hanging="2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FFFFFFFF">
      <w:numFmt w:val="bullet"/>
      <w:lvlText w:val="•"/>
      <w:lvlJc w:val="left"/>
      <w:pPr>
        <w:ind w:left="2603" w:hanging="287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625" w:hanging="287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647" w:hanging="287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669" w:hanging="287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690" w:hanging="287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12" w:hanging="287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734" w:hanging="287"/>
      </w:pPr>
      <w:rPr>
        <w:rFonts w:hint="default"/>
        <w:lang w:val="it-IT" w:eastAsia="en-US" w:bidi="ar-SA"/>
      </w:rPr>
    </w:lvl>
  </w:abstractNum>
  <w:abstractNum w:abstractNumId="38" w15:restartNumberingAfterBreak="0">
    <w:nsid w:val="5FCF5417"/>
    <w:multiLevelType w:val="hybridMultilevel"/>
    <w:tmpl w:val="956A89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2047C5"/>
    <w:multiLevelType w:val="hybridMultilevel"/>
    <w:tmpl w:val="2E3C358C"/>
    <w:lvl w:ilvl="0" w:tplc="04100017">
      <w:start w:val="1"/>
      <w:numFmt w:val="lowerLetter"/>
      <w:lvlText w:val="%1)"/>
      <w:lvlJc w:val="left"/>
      <w:pPr>
        <w:ind w:left="569" w:hanging="287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27EBF94">
      <w:numFmt w:val="bullet"/>
      <w:lvlText w:val="-"/>
      <w:lvlJc w:val="left"/>
      <w:pPr>
        <w:ind w:left="569" w:hanging="2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490E2F14">
      <w:numFmt w:val="bullet"/>
      <w:lvlText w:val="•"/>
      <w:lvlJc w:val="left"/>
      <w:pPr>
        <w:ind w:left="2603" w:hanging="287"/>
      </w:pPr>
      <w:rPr>
        <w:rFonts w:hint="default"/>
        <w:lang w:val="it-IT" w:eastAsia="en-US" w:bidi="ar-SA"/>
      </w:rPr>
    </w:lvl>
    <w:lvl w:ilvl="3" w:tplc="6B72581A">
      <w:numFmt w:val="bullet"/>
      <w:lvlText w:val="•"/>
      <w:lvlJc w:val="left"/>
      <w:pPr>
        <w:ind w:left="3625" w:hanging="287"/>
      </w:pPr>
      <w:rPr>
        <w:rFonts w:hint="default"/>
        <w:lang w:val="it-IT" w:eastAsia="en-US" w:bidi="ar-SA"/>
      </w:rPr>
    </w:lvl>
    <w:lvl w:ilvl="4" w:tplc="39664D5E">
      <w:numFmt w:val="bullet"/>
      <w:lvlText w:val="•"/>
      <w:lvlJc w:val="left"/>
      <w:pPr>
        <w:ind w:left="4647" w:hanging="287"/>
      </w:pPr>
      <w:rPr>
        <w:rFonts w:hint="default"/>
        <w:lang w:val="it-IT" w:eastAsia="en-US" w:bidi="ar-SA"/>
      </w:rPr>
    </w:lvl>
    <w:lvl w:ilvl="5" w:tplc="8FECB866">
      <w:numFmt w:val="bullet"/>
      <w:lvlText w:val="•"/>
      <w:lvlJc w:val="left"/>
      <w:pPr>
        <w:ind w:left="5669" w:hanging="287"/>
      </w:pPr>
      <w:rPr>
        <w:rFonts w:hint="default"/>
        <w:lang w:val="it-IT" w:eastAsia="en-US" w:bidi="ar-SA"/>
      </w:rPr>
    </w:lvl>
    <w:lvl w:ilvl="6" w:tplc="CECC0E00">
      <w:numFmt w:val="bullet"/>
      <w:lvlText w:val="•"/>
      <w:lvlJc w:val="left"/>
      <w:pPr>
        <w:ind w:left="6690" w:hanging="287"/>
      </w:pPr>
      <w:rPr>
        <w:rFonts w:hint="default"/>
        <w:lang w:val="it-IT" w:eastAsia="en-US" w:bidi="ar-SA"/>
      </w:rPr>
    </w:lvl>
    <w:lvl w:ilvl="7" w:tplc="524CC042">
      <w:numFmt w:val="bullet"/>
      <w:lvlText w:val="•"/>
      <w:lvlJc w:val="left"/>
      <w:pPr>
        <w:ind w:left="7712" w:hanging="287"/>
      </w:pPr>
      <w:rPr>
        <w:rFonts w:hint="default"/>
        <w:lang w:val="it-IT" w:eastAsia="en-US" w:bidi="ar-SA"/>
      </w:rPr>
    </w:lvl>
    <w:lvl w:ilvl="8" w:tplc="48AC5CEE">
      <w:numFmt w:val="bullet"/>
      <w:lvlText w:val="•"/>
      <w:lvlJc w:val="left"/>
      <w:pPr>
        <w:ind w:left="8734" w:hanging="287"/>
      </w:pPr>
      <w:rPr>
        <w:rFonts w:hint="default"/>
        <w:lang w:val="it-IT" w:eastAsia="en-US" w:bidi="ar-SA"/>
      </w:rPr>
    </w:lvl>
  </w:abstractNum>
  <w:abstractNum w:abstractNumId="40" w15:restartNumberingAfterBreak="0">
    <w:nsid w:val="61E9602E"/>
    <w:multiLevelType w:val="hybridMultilevel"/>
    <w:tmpl w:val="4A0AC0FA"/>
    <w:lvl w:ilvl="0" w:tplc="447007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B73575B"/>
    <w:multiLevelType w:val="hybridMultilevel"/>
    <w:tmpl w:val="71460AE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8528A0"/>
    <w:multiLevelType w:val="hybridMultilevel"/>
    <w:tmpl w:val="5E02D3FE"/>
    <w:lvl w:ilvl="0" w:tplc="6FBA9CF0">
      <w:start w:val="1"/>
      <w:numFmt w:val="decimal"/>
      <w:lvlText w:val="%1)"/>
      <w:lvlJc w:val="left"/>
      <w:pPr>
        <w:ind w:left="1044" w:hanging="35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5"/>
        <w:sz w:val="24"/>
        <w:szCs w:val="24"/>
        <w:lang w:val="it-IT" w:eastAsia="en-US" w:bidi="ar-SA"/>
      </w:rPr>
    </w:lvl>
    <w:lvl w:ilvl="1" w:tplc="48EC0DC2">
      <w:numFmt w:val="bullet"/>
      <w:lvlText w:val=""/>
      <w:lvlJc w:val="left"/>
      <w:pPr>
        <w:ind w:left="14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00C4712">
      <w:numFmt w:val="bullet"/>
      <w:lvlText w:val="•"/>
      <w:lvlJc w:val="left"/>
      <w:pPr>
        <w:ind w:left="2530" w:hanging="360"/>
      </w:pPr>
      <w:rPr>
        <w:rFonts w:hint="default"/>
        <w:lang w:val="it-IT" w:eastAsia="en-US" w:bidi="ar-SA"/>
      </w:rPr>
    </w:lvl>
    <w:lvl w:ilvl="3" w:tplc="C94C1D26">
      <w:numFmt w:val="bullet"/>
      <w:lvlText w:val="•"/>
      <w:lvlJc w:val="left"/>
      <w:pPr>
        <w:ind w:left="3561" w:hanging="360"/>
      </w:pPr>
      <w:rPr>
        <w:rFonts w:hint="default"/>
        <w:lang w:val="it-IT" w:eastAsia="en-US" w:bidi="ar-SA"/>
      </w:rPr>
    </w:lvl>
    <w:lvl w:ilvl="4" w:tplc="AF0255B4">
      <w:numFmt w:val="bullet"/>
      <w:lvlText w:val="•"/>
      <w:lvlJc w:val="left"/>
      <w:pPr>
        <w:ind w:left="4592" w:hanging="360"/>
      </w:pPr>
      <w:rPr>
        <w:rFonts w:hint="default"/>
        <w:lang w:val="it-IT" w:eastAsia="en-US" w:bidi="ar-SA"/>
      </w:rPr>
    </w:lvl>
    <w:lvl w:ilvl="5" w:tplc="3604B30E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6" w:tplc="AA1A2244">
      <w:numFmt w:val="bullet"/>
      <w:lvlText w:val="•"/>
      <w:lvlJc w:val="left"/>
      <w:pPr>
        <w:ind w:left="6654" w:hanging="360"/>
      </w:pPr>
      <w:rPr>
        <w:rFonts w:hint="default"/>
        <w:lang w:val="it-IT" w:eastAsia="en-US" w:bidi="ar-SA"/>
      </w:rPr>
    </w:lvl>
    <w:lvl w:ilvl="7" w:tplc="05F27754">
      <w:numFmt w:val="bullet"/>
      <w:lvlText w:val="•"/>
      <w:lvlJc w:val="left"/>
      <w:pPr>
        <w:ind w:left="7685" w:hanging="360"/>
      </w:pPr>
      <w:rPr>
        <w:rFonts w:hint="default"/>
        <w:lang w:val="it-IT" w:eastAsia="en-US" w:bidi="ar-SA"/>
      </w:rPr>
    </w:lvl>
    <w:lvl w:ilvl="8" w:tplc="58BCAC4C">
      <w:numFmt w:val="bullet"/>
      <w:lvlText w:val="•"/>
      <w:lvlJc w:val="left"/>
      <w:pPr>
        <w:ind w:left="8716" w:hanging="360"/>
      </w:pPr>
      <w:rPr>
        <w:rFonts w:hint="default"/>
        <w:lang w:val="it-IT" w:eastAsia="en-US" w:bidi="ar-SA"/>
      </w:rPr>
    </w:lvl>
  </w:abstractNum>
  <w:abstractNum w:abstractNumId="43" w15:restartNumberingAfterBreak="0">
    <w:nsid w:val="6D3A136D"/>
    <w:multiLevelType w:val="hybridMultilevel"/>
    <w:tmpl w:val="FD2633B8"/>
    <w:lvl w:ilvl="0" w:tplc="6A8A9FE0">
      <w:start w:val="1"/>
      <w:numFmt w:val="decimal"/>
      <w:lvlText w:val="%1."/>
      <w:lvlJc w:val="left"/>
      <w:pPr>
        <w:ind w:left="4965" w:hanging="221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D9588D2C">
      <w:numFmt w:val="bullet"/>
      <w:lvlText w:val="•"/>
      <w:lvlJc w:val="left"/>
      <w:pPr>
        <w:ind w:left="5575" w:hanging="221"/>
      </w:pPr>
      <w:rPr>
        <w:rFonts w:hint="default"/>
        <w:lang w:val="it-IT" w:eastAsia="en-US" w:bidi="ar-SA"/>
      </w:rPr>
    </w:lvl>
    <w:lvl w:ilvl="2" w:tplc="34980618">
      <w:numFmt w:val="bullet"/>
      <w:lvlText w:val="•"/>
      <w:lvlJc w:val="left"/>
      <w:pPr>
        <w:ind w:left="6184" w:hanging="221"/>
      </w:pPr>
      <w:rPr>
        <w:rFonts w:hint="default"/>
        <w:lang w:val="it-IT" w:eastAsia="en-US" w:bidi="ar-SA"/>
      </w:rPr>
    </w:lvl>
    <w:lvl w:ilvl="3" w:tplc="18A85C78">
      <w:numFmt w:val="bullet"/>
      <w:lvlText w:val="•"/>
      <w:lvlJc w:val="left"/>
      <w:pPr>
        <w:ind w:left="6794" w:hanging="221"/>
      </w:pPr>
      <w:rPr>
        <w:rFonts w:hint="default"/>
        <w:lang w:val="it-IT" w:eastAsia="en-US" w:bidi="ar-SA"/>
      </w:rPr>
    </w:lvl>
    <w:lvl w:ilvl="4" w:tplc="D13A1AB8">
      <w:numFmt w:val="bullet"/>
      <w:lvlText w:val="•"/>
      <w:lvlJc w:val="left"/>
      <w:pPr>
        <w:ind w:left="7403" w:hanging="221"/>
      </w:pPr>
      <w:rPr>
        <w:rFonts w:hint="default"/>
        <w:lang w:val="it-IT" w:eastAsia="en-US" w:bidi="ar-SA"/>
      </w:rPr>
    </w:lvl>
    <w:lvl w:ilvl="5" w:tplc="6B003A0A">
      <w:numFmt w:val="bullet"/>
      <w:lvlText w:val="•"/>
      <w:lvlJc w:val="left"/>
      <w:pPr>
        <w:ind w:left="8013" w:hanging="221"/>
      </w:pPr>
      <w:rPr>
        <w:rFonts w:hint="default"/>
        <w:lang w:val="it-IT" w:eastAsia="en-US" w:bidi="ar-SA"/>
      </w:rPr>
    </w:lvl>
    <w:lvl w:ilvl="6" w:tplc="DF7C59F8">
      <w:numFmt w:val="bullet"/>
      <w:lvlText w:val="•"/>
      <w:lvlJc w:val="left"/>
      <w:pPr>
        <w:ind w:left="8622" w:hanging="221"/>
      </w:pPr>
      <w:rPr>
        <w:rFonts w:hint="default"/>
        <w:lang w:val="it-IT" w:eastAsia="en-US" w:bidi="ar-SA"/>
      </w:rPr>
    </w:lvl>
    <w:lvl w:ilvl="7" w:tplc="1A36CF40">
      <w:numFmt w:val="bullet"/>
      <w:lvlText w:val="•"/>
      <w:lvlJc w:val="left"/>
      <w:pPr>
        <w:ind w:left="9232" w:hanging="221"/>
      </w:pPr>
      <w:rPr>
        <w:rFonts w:hint="default"/>
        <w:lang w:val="it-IT" w:eastAsia="en-US" w:bidi="ar-SA"/>
      </w:rPr>
    </w:lvl>
    <w:lvl w:ilvl="8" w:tplc="7E78276A">
      <w:numFmt w:val="bullet"/>
      <w:lvlText w:val="•"/>
      <w:lvlJc w:val="left"/>
      <w:pPr>
        <w:ind w:left="9841" w:hanging="221"/>
      </w:pPr>
      <w:rPr>
        <w:rFonts w:hint="default"/>
        <w:lang w:val="it-IT" w:eastAsia="en-US" w:bidi="ar-SA"/>
      </w:rPr>
    </w:lvl>
  </w:abstractNum>
  <w:abstractNum w:abstractNumId="44" w15:restartNumberingAfterBreak="0">
    <w:nsid w:val="722E2BFF"/>
    <w:multiLevelType w:val="hybridMultilevel"/>
    <w:tmpl w:val="3626BDDE"/>
    <w:lvl w:ilvl="0" w:tplc="7682BB2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5D27FAA">
      <w:numFmt w:val="bullet"/>
      <w:lvlText w:val="•"/>
      <w:lvlJc w:val="left"/>
      <w:pPr>
        <w:ind w:left="1715" w:hanging="360"/>
      </w:pPr>
      <w:rPr>
        <w:rFonts w:hint="default"/>
        <w:lang w:val="it-IT" w:eastAsia="en-US" w:bidi="ar-SA"/>
      </w:rPr>
    </w:lvl>
    <w:lvl w:ilvl="2" w:tplc="19927C54">
      <w:numFmt w:val="bullet"/>
      <w:lvlText w:val="•"/>
      <w:lvlJc w:val="left"/>
      <w:pPr>
        <w:ind w:left="2611" w:hanging="360"/>
      </w:pPr>
      <w:rPr>
        <w:rFonts w:hint="default"/>
        <w:lang w:val="it-IT" w:eastAsia="en-US" w:bidi="ar-SA"/>
      </w:rPr>
    </w:lvl>
    <w:lvl w:ilvl="3" w:tplc="04C2D9A4">
      <w:numFmt w:val="bullet"/>
      <w:lvlText w:val="•"/>
      <w:lvlJc w:val="left"/>
      <w:pPr>
        <w:ind w:left="3506" w:hanging="360"/>
      </w:pPr>
      <w:rPr>
        <w:rFonts w:hint="default"/>
        <w:lang w:val="it-IT" w:eastAsia="en-US" w:bidi="ar-SA"/>
      </w:rPr>
    </w:lvl>
    <w:lvl w:ilvl="4" w:tplc="1850021C">
      <w:numFmt w:val="bullet"/>
      <w:lvlText w:val="•"/>
      <w:lvlJc w:val="left"/>
      <w:pPr>
        <w:ind w:left="4402" w:hanging="360"/>
      </w:pPr>
      <w:rPr>
        <w:rFonts w:hint="default"/>
        <w:lang w:val="it-IT" w:eastAsia="en-US" w:bidi="ar-SA"/>
      </w:rPr>
    </w:lvl>
    <w:lvl w:ilvl="5" w:tplc="4224ED38">
      <w:numFmt w:val="bullet"/>
      <w:lvlText w:val="•"/>
      <w:lvlJc w:val="left"/>
      <w:pPr>
        <w:ind w:left="5297" w:hanging="360"/>
      </w:pPr>
      <w:rPr>
        <w:rFonts w:hint="default"/>
        <w:lang w:val="it-IT" w:eastAsia="en-US" w:bidi="ar-SA"/>
      </w:rPr>
    </w:lvl>
    <w:lvl w:ilvl="6" w:tplc="2092C760">
      <w:numFmt w:val="bullet"/>
      <w:lvlText w:val="•"/>
      <w:lvlJc w:val="left"/>
      <w:pPr>
        <w:ind w:left="6193" w:hanging="360"/>
      </w:pPr>
      <w:rPr>
        <w:rFonts w:hint="default"/>
        <w:lang w:val="it-IT" w:eastAsia="en-US" w:bidi="ar-SA"/>
      </w:rPr>
    </w:lvl>
    <w:lvl w:ilvl="7" w:tplc="68E69C5A">
      <w:numFmt w:val="bullet"/>
      <w:lvlText w:val="•"/>
      <w:lvlJc w:val="left"/>
      <w:pPr>
        <w:ind w:left="7088" w:hanging="360"/>
      </w:pPr>
      <w:rPr>
        <w:rFonts w:hint="default"/>
        <w:lang w:val="it-IT" w:eastAsia="en-US" w:bidi="ar-SA"/>
      </w:rPr>
    </w:lvl>
    <w:lvl w:ilvl="8" w:tplc="9ADE9F20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</w:abstractNum>
  <w:abstractNum w:abstractNumId="45" w15:restartNumberingAfterBreak="0">
    <w:nsid w:val="74367EE5"/>
    <w:multiLevelType w:val="hybridMultilevel"/>
    <w:tmpl w:val="FD2633B8"/>
    <w:lvl w:ilvl="0" w:tplc="FFFFFFFF">
      <w:start w:val="1"/>
      <w:numFmt w:val="decimal"/>
      <w:lvlText w:val="%1."/>
      <w:lvlJc w:val="left"/>
      <w:pPr>
        <w:ind w:left="4965" w:hanging="221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FFFFFFFF">
      <w:numFmt w:val="bullet"/>
      <w:lvlText w:val="•"/>
      <w:lvlJc w:val="left"/>
      <w:pPr>
        <w:ind w:left="5575" w:hanging="22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6184" w:hanging="22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6794" w:hanging="22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7403" w:hanging="22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8013" w:hanging="22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8622" w:hanging="22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9232" w:hanging="22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841" w:hanging="221"/>
      </w:pPr>
      <w:rPr>
        <w:rFonts w:hint="default"/>
        <w:lang w:val="it-IT" w:eastAsia="en-US" w:bidi="ar-SA"/>
      </w:rPr>
    </w:lvl>
  </w:abstractNum>
  <w:abstractNum w:abstractNumId="46" w15:restartNumberingAfterBreak="0">
    <w:nsid w:val="7645748D"/>
    <w:multiLevelType w:val="hybridMultilevel"/>
    <w:tmpl w:val="21787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2D547E"/>
    <w:multiLevelType w:val="hybridMultilevel"/>
    <w:tmpl w:val="2BDE4CB8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D109EA"/>
    <w:multiLevelType w:val="hybridMultilevel"/>
    <w:tmpl w:val="2408C3B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FFC2C83"/>
    <w:multiLevelType w:val="hybridMultilevel"/>
    <w:tmpl w:val="2FA053E8"/>
    <w:lvl w:ilvl="0" w:tplc="7ACC486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16134365">
    <w:abstractNumId w:val="14"/>
  </w:num>
  <w:num w:numId="2" w16cid:durableId="1707871843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8840479">
    <w:abstractNumId w:val="4"/>
  </w:num>
  <w:num w:numId="4" w16cid:durableId="1644770528">
    <w:abstractNumId w:val="46"/>
  </w:num>
  <w:num w:numId="5" w16cid:durableId="1249537181">
    <w:abstractNumId w:val="30"/>
  </w:num>
  <w:num w:numId="6" w16cid:durableId="1545295017">
    <w:abstractNumId w:val="21"/>
  </w:num>
  <w:num w:numId="7" w16cid:durableId="201523561">
    <w:abstractNumId w:val="26"/>
  </w:num>
  <w:num w:numId="8" w16cid:durableId="1092553634">
    <w:abstractNumId w:val="13"/>
  </w:num>
  <w:num w:numId="9" w16cid:durableId="1158691532">
    <w:abstractNumId w:val="33"/>
  </w:num>
  <w:num w:numId="10" w16cid:durableId="339770514">
    <w:abstractNumId w:val="23"/>
  </w:num>
  <w:num w:numId="11" w16cid:durableId="1966738804">
    <w:abstractNumId w:val="40"/>
  </w:num>
  <w:num w:numId="12" w16cid:durableId="1732580363">
    <w:abstractNumId w:val="35"/>
  </w:num>
  <w:num w:numId="13" w16cid:durableId="862474711">
    <w:abstractNumId w:val="20"/>
  </w:num>
  <w:num w:numId="14" w16cid:durableId="1143160413">
    <w:abstractNumId w:val="25"/>
  </w:num>
  <w:num w:numId="15" w16cid:durableId="1852721290">
    <w:abstractNumId w:val="28"/>
  </w:num>
  <w:num w:numId="16" w16cid:durableId="705788878">
    <w:abstractNumId w:val="31"/>
  </w:num>
  <w:num w:numId="17" w16cid:durableId="395658">
    <w:abstractNumId w:val="11"/>
  </w:num>
  <w:num w:numId="18" w16cid:durableId="1293630392">
    <w:abstractNumId w:val="49"/>
  </w:num>
  <w:num w:numId="19" w16cid:durableId="1994867735">
    <w:abstractNumId w:val="38"/>
  </w:num>
  <w:num w:numId="20" w16cid:durableId="410547590">
    <w:abstractNumId w:val="32"/>
  </w:num>
  <w:num w:numId="21" w16cid:durableId="1163356163">
    <w:abstractNumId w:val="6"/>
  </w:num>
  <w:num w:numId="22" w16cid:durableId="274991308">
    <w:abstractNumId w:val="9"/>
  </w:num>
  <w:num w:numId="23" w16cid:durableId="2143841010">
    <w:abstractNumId w:val="8"/>
  </w:num>
  <w:num w:numId="24" w16cid:durableId="352389200">
    <w:abstractNumId w:val="2"/>
  </w:num>
  <w:num w:numId="25" w16cid:durableId="988094963">
    <w:abstractNumId w:val="5"/>
  </w:num>
  <w:num w:numId="26" w16cid:durableId="1510679444">
    <w:abstractNumId w:val="42"/>
  </w:num>
  <w:num w:numId="27" w16cid:durableId="71588955">
    <w:abstractNumId w:val="22"/>
  </w:num>
  <w:num w:numId="28" w16cid:durableId="651450770">
    <w:abstractNumId w:val="44"/>
  </w:num>
  <w:num w:numId="29" w16cid:durableId="522211724">
    <w:abstractNumId w:val="39"/>
  </w:num>
  <w:num w:numId="30" w16cid:durableId="842935604">
    <w:abstractNumId w:val="37"/>
  </w:num>
  <w:num w:numId="31" w16cid:durableId="661004623">
    <w:abstractNumId w:val="1"/>
  </w:num>
  <w:num w:numId="32" w16cid:durableId="1734573525">
    <w:abstractNumId w:val="15"/>
  </w:num>
  <w:num w:numId="33" w16cid:durableId="833489653">
    <w:abstractNumId w:val="47"/>
  </w:num>
  <w:num w:numId="34" w16cid:durableId="1873884916">
    <w:abstractNumId w:val="41"/>
  </w:num>
  <w:num w:numId="35" w16cid:durableId="1764915435">
    <w:abstractNumId w:val="10"/>
  </w:num>
  <w:num w:numId="36" w16cid:durableId="1553226591">
    <w:abstractNumId w:val="43"/>
  </w:num>
  <w:num w:numId="37" w16cid:durableId="1105809675">
    <w:abstractNumId w:val="34"/>
  </w:num>
  <w:num w:numId="38" w16cid:durableId="1570457863">
    <w:abstractNumId w:val="45"/>
  </w:num>
  <w:num w:numId="39" w16cid:durableId="812022430">
    <w:abstractNumId w:val="24"/>
  </w:num>
  <w:num w:numId="40" w16cid:durableId="676925949">
    <w:abstractNumId w:val="7"/>
  </w:num>
  <w:num w:numId="41" w16cid:durableId="2005353872">
    <w:abstractNumId w:val="19"/>
  </w:num>
  <w:num w:numId="42" w16cid:durableId="1733120066">
    <w:abstractNumId w:val="29"/>
  </w:num>
  <w:num w:numId="43" w16cid:durableId="1762094894">
    <w:abstractNumId w:val="18"/>
  </w:num>
  <w:num w:numId="44" w16cid:durableId="1684087870">
    <w:abstractNumId w:val="36"/>
  </w:num>
  <w:num w:numId="45" w16cid:durableId="11655104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0899569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55701725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5370082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547185970">
    <w:abstractNumId w:val="0"/>
  </w:num>
  <w:num w:numId="50" w16cid:durableId="23613771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B79"/>
    <w:rsid w:val="000223E3"/>
    <w:rsid w:val="00043C3C"/>
    <w:rsid w:val="00051AD9"/>
    <w:rsid w:val="00052CAF"/>
    <w:rsid w:val="0006401B"/>
    <w:rsid w:val="00064720"/>
    <w:rsid w:val="00075220"/>
    <w:rsid w:val="00090C14"/>
    <w:rsid w:val="000A29DE"/>
    <w:rsid w:val="000A5913"/>
    <w:rsid w:val="000B1F8E"/>
    <w:rsid w:val="000B61AE"/>
    <w:rsid w:val="000E018A"/>
    <w:rsid w:val="001011F5"/>
    <w:rsid w:val="0011237F"/>
    <w:rsid w:val="00120E12"/>
    <w:rsid w:val="00124483"/>
    <w:rsid w:val="001252EA"/>
    <w:rsid w:val="00130697"/>
    <w:rsid w:val="00130B4C"/>
    <w:rsid w:val="001432D7"/>
    <w:rsid w:val="00144499"/>
    <w:rsid w:val="001470BC"/>
    <w:rsid w:val="00156F98"/>
    <w:rsid w:val="00160639"/>
    <w:rsid w:val="00167282"/>
    <w:rsid w:val="00180157"/>
    <w:rsid w:val="001850E4"/>
    <w:rsid w:val="0018529B"/>
    <w:rsid w:val="001975F9"/>
    <w:rsid w:val="001C464D"/>
    <w:rsid w:val="001D3A9C"/>
    <w:rsid w:val="001D4765"/>
    <w:rsid w:val="001F3B64"/>
    <w:rsid w:val="001F7668"/>
    <w:rsid w:val="00202477"/>
    <w:rsid w:val="00206D2D"/>
    <w:rsid w:val="00213C23"/>
    <w:rsid w:val="00226B7A"/>
    <w:rsid w:val="0023119B"/>
    <w:rsid w:val="0023274E"/>
    <w:rsid w:val="002346E1"/>
    <w:rsid w:val="00236DA1"/>
    <w:rsid w:val="002421C8"/>
    <w:rsid w:val="002437A9"/>
    <w:rsid w:val="00257CC2"/>
    <w:rsid w:val="00261FA1"/>
    <w:rsid w:val="00265A7B"/>
    <w:rsid w:val="002801BE"/>
    <w:rsid w:val="00286136"/>
    <w:rsid w:val="00294085"/>
    <w:rsid w:val="002A06C1"/>
    <w:rsid w:val="002A3B2B"/>
    <w:rsid w:val="002A795F"/>
    <w:rsid w:val="002A7AD9"/>
    <w:rsid w:val="002C715B"/>
    <w:rsid w:val="002D4DF0"/>
    <w:rsid w:val="002E52D2"/>
    <w:rsid w:val="002E7514"/>
    <w:rsid w:val="002E75C8"/>
    <w:rsid w:val="00300158"/>
    <w:rsid w:val="00303A59"/>
    <w:rsid w:val="00305432"/>
    <w:rsid w:val="00312FDD"/>
    <w:rsid w:val="00320BD8"/>
    <w:rsid w:val="003210ED"/>
    <w:rsid w:val="00325E98"/>
    <w:rsid w:val="00326554"/>
    <w:rsid w:val="00333F09"/>
    <w:rsid w:val="00343C6E"/>
    <w:rsid w:val="00365F81"/>
    <w:rsid w:val="0037080E"/>
    <w:rsid w:val="00380FAD"/>
    <w:rsid w:val="00381962"/>
    <w:rsid w:val="0038706B"/>
    <w:rsid w:val="00395BBB"/>
    <w:rsid w:val="003A09C2"/>
    <w:rsid w:val="003B010B"/>
    <w:rsid w:val="003B22A0"/>
    <w:rsid w:val="003E1EAE"/>
    <w:rsid w:val="003E5964"/>
    <w:rsid w:val="003F14B1"/>
    <w:rsid w:val="003F2772"/>
    <w:rsid w:val="003F37D3"/>
    <w:rsid w:val="003F4F43"/>
    <w:rsid w:val="003F6BB5"/>
    <w:rsid w:val="004047D2"/>
    <w:rsid w:val="00411014"/>
    <w:rsid w:val="00411FAB"/>
    <w:rsid w:val="004161DA"/>
    <w:rsid w:val="00425C4D"/>
    <w:rsid w:val="0043595C"/>
    <w:rsid w:val="00440952"/>
    <w:rsid w:val="004611BD"/>
    <w:rsid w:val="004616C8"/>
    <w:rsid w:val="00467E3D"/>
    <w:rsid w:val="00470C60"/>
    <w:rsid w:val="00473D18"/>
    <w:rsid w:val="004760DB"/>
    <w:rsid w:val="00480A82"/>
    <w:rsid w:val="00485B48"/>
    <w:rsid w:val="004937D6"/>
    <w:rsid w:val="0049431F"/>
    <w:rsid w:val="0049483F"/>
    <w:rsid w:val="004A421D"/>
    <w:rsid w:val="004C54BD"/>
    <w:rsid w:val="004C5552"/>
    <w:rsid w:val="004D2661"/>
    <w:rsid w:val="005057BA"/>
    <w:rsid w:val="005116E7"/>
    <w:rsid w:val="005127A1"/>
    <w:rsid w:val="0051739E"/>
    <w:rsid w:val="00520ED8"/>
    <w:rsid w:val="005220C0"/>
    <w:rsid w:val="005269B1"/>
    <w:rsid w:val="00533B27"/>
    <w:rsid w:val="0055277A"/>
    <w:rsid w:val="00566ED8"/>
    <w:rsid w:val="00571E18"/>
    <w:rsid w:val="0057236C"/>
    <w:rsid w:val="0058034F"/>
    <w:rsid w:val="00587680"/>
    <w:rsid w:val="00596A14"/>
    <w:rsid w:val="005A4685"/>
    <w:rsid w:val="005A5550"/>
    <w:rsid w:val="005A6569"/>
    <w:rsid w:val="005C027C"/>
    <w:rsid w:val="005C1047"/>
    <w:rsid w:val="005C4728"/>
    <w:rsid w:val="005C5EEF"/>
    <w:rsid w:val="005D2521"/>
    <w:rsid w:val="005F11D8"/>
    <w:rsid w:val="005F4769"/>
    <w:rsid w:val="005F71CD"/>
    <w:rsid w:val="00605572"/>
    <w:rsid w:val="00613E0B"/>
    <w:rsid w:val="0062011A"/>
    <w:rsid w:val="00620871"/>
    <w:rsid w:val="0062454A"/>
    <w:rsid w:val="0063712F"/>
    <w:rsid w:val="00641CC7"/>
    <w:rsid w:val="00642898"/>
    <w:rsid w:val="0064799B"/>
    <w:rsid w:val="00664A6E"/>
    <w:rsid w:val="006678E9"/>
    <w:rsid w:val="00670178"/>
    <w:rsid w:val="0067793D"/>
    <w:rsid w:val="00683B33"/>
    <w:rsid w:val="00687948"/>
    <w:rsid w:val="006A00FE"/>
    <w:rsid w:val="006B2E16"/>
    <w:rsid w:val="006C4A0E"/>
    <w:rsid w:val="006D1361"/>
    <w:rsid w:val="006E1E07"/>
    <w:rsid w:val="006E5C6D"/>
    <w:rsid w:val="006F49FB"/>
    <w:rsid w:val="006F6C4A"/>
    <w:rsid w:val="00705AA3"/>
    <w:rsid w:val="007117EF"/>
    <w:rsid w:val="00720BA8"/>
    <w:rsid w:val="00724060"/>
    <w:rsid w:val="0072560A"/>
    <w:rsid w:val="00731DBA"/>
    <w:rsid w:val="00742C99"/>
    <w:rsid w:val="007437DB"/>
    <w:rsid w:val="00757995"/>
    <w:rsid w:val="00762470"/>
    <w:rsid w:val="0077430F"/>
    <w:rsid w:val="00776C86"/>
    <w:rsid w:val="00777A94"/>
    <w:rsid w:val="00784C3C"/>
    <w:rsid w:val="007C3BD3"/>
    <w:rsid w:val="007D7249"/>
    <w:rsid w:val="007E3E2E"/>
    <w:rsid w:val="007F1DF6"/>
    <w:rsid w:val="007F457F"/>
    <w:rsid w:val="0082537D"/>
    <w:rsid w:val="00836223"/>
    <w:rsid w:val="00844330"/>
    <w:rsid w:val="0085153F"/>
    <w:rsid w:val="00851ED9"/>
    <w:rsid w:val="00856F75"/>
    <w:rsid w:val="008626A0"/>
    <w:rsid w:val="008652C0"/>
    <w:rsid w:val="008664A0"/>
    <w:rsid w:val="00883CD7"/>
    <w:rsid w:val="00885B16"/>
    <w:rsid w:val="0088758B"/>
    <w:rsid w:val="008901B3"/>
    <w:rsid w:val="00892084"/>
    <w:rsid w:val="008A0B88"/>
    <w:rsid w:val="008A234C"/>
    <w:rsid w:val="008A50DE"/>
    <w:rsid w:val="008B70F5"/>
    <w:rsid w:val="008C1ACE"/>
    <w:rsid w:val="008C3CD3"/>
    <w:rsid w:val="008C63FE"/>
    <w:rsid w:val="008E44CF"/>
    <w:rsid w:val="008F3D46"/>
    <w:rsid w:val="009038A2"/>
    <w:rsid w:val="00903D86"/>
    <w:rsid w:val="009157DA"/>
    <w:rsid w:val="00915BAA"/>
    <w:rsid w:val="00927499"/>
    <w:rsid w:val="009427A8"/>
    <w:rsid w:val="009450B1"/>
    <w:rsid w:val="00953298"/>
    <w:rsid w:val="00966B81"/>
    <w:rsid w:val="009678AE"/>
    <w:rsid w:val="00980CA0"/>
    <w:rsid w:val="009915FF"/>
    <w:rsid w:val="009A4257"/>
    <w:rsid w:val="009A5CB4"/>
    <w:rsid w:val="009C5CEB"/>
    <w:rsid w:val="009D0E79"/>
    <w:rsid w:val="009D1C87"/>
    <w:rsid w:val="009E4B79"/>
    <w:rsid w:val="009E640C"/>
    <w:rsid w:val="009F0133"/>
    <w:rsid w:val="009F72F9"/>
    <w:rsid w:val="00A17684"/>
    <w:rsid w:val="00A220CC"/>
    <w:rsid w:val="00A2649C"/>
    <w:rsid w:val="00A3754C"/>
    <w:rsid w:val="00A52CE3"/>
    <w:rsid w:val="00A52E55"/>
    <w:rsid w:val="00A61E8D"/>
    <w:rsid w:val="00A83DDB"/>
    <w:rsid w:val="00AB06BB"/>
    <w:rsid w:val="00AD76A6"/>
    <w:rsid w:val="00AE4071"/>
    <w:rsid w:val="00AE75AF"/>
    <w:rsid w:val="00AE7727"/>
    <w:rsid w:val="00AF6EB8"/>
    <w:rsid w:val="00B01FAF"/>
    <w:rsid w:val="00B066D8"/>
    <w:rsid w:val="00B13B81"/>
    <w:rsid w:val="00B1510D"/>
    <w:rsid w:val="00B16E0A"/>
    <w:rsid w:val="00B206B5"/>
    <w:rsid w:val="00B2650D"/>
    <w:rsid w:val="00B33DDC"/>
    <w:rsid w:val="00B41558"/>
    <w:rsid w:val="00B45344"/>
    <w:rsid w:val="00B544F2"/>
    <w:rsid w:val="00B61539"/>
    <w:rsid w:val="00B65737"/>
    <w:rsid w:val="00B717AE"/>
    <w:rsid w:val="00B746EA"/>
    <w:rsid w:val="00B8302A"/>
    <w:rsid w:val="00B838A4"/>
    <w:rsid w:val="00B9046F"/>
    <w:rsid w:val="00B91CD3"/>
    <w:rsid w:val="00BA0C80"/>
    <w:rsid w:val="00BB6280"/>
    <w:rsid w:val="00BC22AF"/>
    <w:rsid w:val="00BD5023"/>
    <w:rsid w:val="00BE184F"/>
    <w:rsid w:val="00BE58D3"/>
    <w:rsid w:val="00BF1DDF"/>
    <w:rsid w:val="00C00330"/>
    <w:rsid w:val="00C1336E"/>
    <w:rsid w:val="00C162A6"/>
    <w:rsid w:val="00C1750B"/>
    <w:rsid w:val="00C201DE"/>
    <w:rsid w:val="00C23D69"/>
    <w:rsid w:val="00C33564"/>
    <w:rsid w:val="00C418C5"/>
    <w:rsid w:val="00C72BB1"/>
    <w:rsid w:val="00C75234"/>
    <w:rsid w:val="00C80F92"/>
    <w:rsid w:val="00C81A63"/>
    <w:rsid w:val="00C94E46"/>
    <w:rsid w:val="00C95DF6"/>
    <w:rsid w:val="00CA0E68"/>
    <w:rsid w:val="00CA1FD9"/>
    <w:rsid w:val="00D04E34"/>
    <w:rsid w:val="00D0599A"/>
    <w:rsid w:val="00D05E9B"/>
    <w:rsid w:val="00D164AE"/>
    <w:rsid w:val="00D322FA"/>
    <w:rsid w:val="00D35C01"/>
    <w:rsid w:val="00D476FD"/>
    <w:rsid w:val="00D507EE"/>
    <w:rsid w:val="00D531C4"/>
    <w:rsid w:val="00D53850"/>
    <w:rsid w:val="00D53FBF"/>
    <w:rsid w:val="00D7034B"/>
    <w:rsid w:val="00D709A4"/>
    <w:rsid w:val="00D83242"/>
    <w:rsid w:val="00D84B11"/>
    <w:rsid w:val="00D935E9"/>
    <w:rsid w:val="00D97501"/>
    <w:rsid w:val="00DA69E5"/>
    <w:rsid w:val="00DC3FFE"/>
    <w:rsid w:val="00DC7367"/>
    <w:rsid w:val="00DD36C8"/>
    <w:rsid w:val="00DD37D9"/>
    <w:rsid w:val="00DD5E18"/>
    <w:rsid w:val="00DF2140"/>
    <w:rsid w:val="00DF570D"/>
    <w:rsid w:val="00DF5A9C"/>
    <w:rsid w:val="00E20448"/>
    <w:rsid w:val="00E33086"/>
    <w:rsid w:val="00E34D10"/>
    <w:rsid w:val="00E3646F"/>
    <w:rsid w:val="00E507D4"/>
    <w:rsid w:val="00E509D4"/>
    <w:rsid w:val="00E517AF"/>
    <w:rsid w:val="00E53AFC"/>
    <w:rsid w:val="00E54F0B"/>
    <w:rsid w:val="00E559A1"/>
    <w:rsid w:val="00E5758C"/>
    <w:rsid w:val="00E76B10"/>
    <w:rsid w:val="00E77C42"/>
    <w:rsid w:val="00E868BD"/>
    <w:rsid w:val="00E93A4D"/>
    <w:rsid w:val="00E94587"/>
    <w:rsid w:val="00E956FC"/>
    <w:rsid w:val="00E978CB"/>
    <w:rsid w:val="00EA1AE8"/>
    <w:rsid w:val="00EB7B63"/>
    <w:rsid w:val="00EC5F58"/>
    <w:rsid w:val="00ED053D"/>
    <w:rsid w:val="00ED7B7F"/>
    <w:rsid w:val="00EE5A4F"/>
    <w:rsid w:val="00EF1B9F"/>
    <w:rsid w:val="00EF4FA5"/>
    <w:rsid w:val="00F004BC"/>
    <w:rsid w:val="00F0277A"/>
    <w:rsid w:val="00F02B7C"/>
    <w:rsid w:val="00F04096"/>
    <w:rsid w:val="00F0417B"/>
    <w:rsid w:val="00F067FF"/>
    <w:rsid w:val="00F06CCA"/>
    <w:rsid w:val="00F141CB"/>
    <w:rsid w:val="00F148C9"/>
    <w:rsid w:val="00F46637"/>
    <w:rsid w:val="00F4795B"/>
    <w:rsid w:val="00F53840"/>
    <w:rsid w:val="00F61455"/>
    <w:rsid w:val="00F8627A"/>
    <w:rsid w:val="00F87A0B"/>
    <w:rsid w:val="00F9030B"/>
    <w:rsid w:val="00FA2ABE"/>
    <w:rsid w:val="00FA73A6"/>
    <w:rsid w:val="00FB0AD5"/>
    <w:rsid w:val="00FE3475"/>
    <w:rsid w:val="00FF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59F4A657"/>
  <w15:chartTrackingRefBased/>
  <w15:docId w15:val="{821C3425-5A9B-41AB-B8E0-85D645367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4B79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9E4B79"/>
    <w:pPr>
      <w:keepNext/>
      <w:keepLines/>
      <w:spacing w:line="259" w:lineRule="auto"/>
      <w:ind w:left="2086"/>
      <w:outlineLvl w:val="0"/>
    </w:pPr>
    <w:rPr>
      <w:rFonts w:ascii="Calibri" w:eastAsia="Calibri" w:hAnsi="Calibri" w:cs="Calibri"/>
      <w:b/>
      <w:color w:val="0000FF"/>
      <w:sz w:val="56"/>
      <w:szCs w:val="2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locked/>
    <w:rsid w:val="005527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A4685"/>
    <w:rPr>
      <w:sz w:val="22"/>
      <w:szCs w:val="22"/>
      <w:lang w:eastAsia="en-US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739E"/>
    <w:pPr>
      <w:widowControl w:val="0"/>
      <w:autoSpaceDE w:val="0"/>
      <w:autoSpaceDN w:val="0"/>
    </w:pPr>
    <w:rPr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39"/>
    <w:locked/>
    <w:rsid w:val="005173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semiHidden/>
    <w:rsid w:val="0055277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0B61A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11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hyperlink" Target="https://www.bosettiegatti.eu/info/norme/statali/codicepenale.htm" TargetMode="External"/><Relationship Id="rId26" Type="http://schemas.openxmlformats.org/officeDocument/2006/relationships/hyperlink" Target="https://www.bosettiegatti.eu/info/norme/statali/2023_0036.htm" TargetMode="External"/><Relationship Id="rId39" Type="http://schemas.openxmlformats.org/officeDocument/2006/relationships/hyperlink" Target="https://www.bosettiegatti.eu/info/norme/statali/2023_0036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bosettiegatti.eu/info/norme/statali/codicepenale.htm" TargetMode="External"/><Relationship Id="rId34" Type="http://schemas.openxmlformats.org/officeDocument/2006/relationships/hyperlink" Target="https://www.bosettiegatti.eu/info/norme/statali/2008_0081.htm" TargetMode="External"/><Relationship Id="rId42" Type="http://schemas.openxmlformats.org/officeDocument/2006/relationships/hyperlink" Target="https://www.bosettiegatti.eu/info/norme/statali/2023_0036.htm" TargetMode="External"/><Relationship Id="rId47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www.bosettiegatti.eu/info/norme/statali/2023_0036.htm" TargetMode="External"/><Relationship Id="rId25" Type="http://schemas.openxmlformats.org/officeDocument/2006/relationships/hyperlink" Target="https://www.bosettiegatti.eu/info/norme/statali/codicepenale.htm" TargetMode="External"/><Relationship Id="rId33" Type="http://schemas.openxmlformats.org/officeDocument/2006/relationships/hyperlink" Target="https://www.bosettiegatti.eu/info/norme/statali/2001_0231.htm" TargetMode="External"/><Relationship Id="rId38" Type="http://schemas.openxmlformats.org/officeDocument/2006/relationships/hyperlink" Target="https://www.bosettiegatti.eu/info/norme/statali/2023_0036.htm" TargetMode="External"/><Relationship Id="rId46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ww.bosettiegatti.eu/info/norme/statali/2023_0036.htm" TargetMode="External"/><Relationship Id="rId20" Type="http://schemas.openxmlformats.org/officeDocument/2006/relationships/hyperlink" Target="https://www.bosettiegatti.eu/info/norme/statali/codicepenale.htm" TargetMode="External"/><Relationship Id="rId29" Type="http://schemas.openxmlformats.org/officeDocument/2006/relationships/hyperlink" Target="https://www.bosettiegatti.eu/info/norme/statali/2011_0159.htm" TargetMode="External"/><Relationship Id="rId41" Type="http://schemas.openxmlformats.org/officeDocument/2006/relationships/hyperlink" Target="https://www.bosettiegatti.eu/info/norme/comunitarie/2014_0024_allegati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issfermi.gov.it" TargetMode="External"/><Relationship Id="rId24" Type="http://schemas.openxmlformats.org/officeDocument/2006/relationships/hyperlink" Target="https://www.bosettiegatti.eu/info/norme/statali/codicecivile.htm" TargetMode="External"/><Relationship Id="rId32" Type="http://schemas.openxmlformats.org/officeDocument/2006/relationships/hyperlink" Target="https://www.bosettiegatti.eu/info/norme/statali/2011_0159.htm" TargetMode="External"/><Relationship Id="rId37" Type="http://schemas.openxmlformats.org/officeDocument/2006/relationships/hyperlink" Target="https://www.bosettiegatti.eu/info/norme/statali/2023_0036.htm" TargetMode="External"/><Relationship Id="rId40" Type="http://schemas.openxmlformats.org/officeDocument/2006/relationships/hyperlink" Target="https://www.bosettiegatti.eu/info/norme/statali/2019_0014_crisi_impresa.pdf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bosettiegatti.eu/info/norme/statali/codicepenale.htm" TargetMode="External"/><Relationship Id="rId23" Type="http://schemas.openxmlformats.org/officeDocument/2006/relationships/hyperlink" Target="https://www.bosettiegatti.eu/info/norme/statali/codicecivile.htm" TargetMode="External"/><Relationship Id="rId28" Type="http://schemas.openxmlformats.org/officeDocument/2006/relationships/hyperlink" Target="https://www.bosettiegatti.eu/info/norme/statali/2011_0159.htm" TargetMode="External"/><Relationship Id="rId36" Type="http://schemas.openxmlformats.org/officeDocument/2006/relationships/hyperlink" Target="https://www.bosettiegatti.eu/info/norme/statali/2023_0036.htm" TargetMode="External"/><Relationship Id="rId49" Type="http://schemas.openxmlformats.org/officeDocument/2006/relationships/theme" Target="theme/theme1.xml"/><Relationship Id="rId10" Type="http://schemas.openxmlformats.org/officeDocument/2006/relationships/hyperlink" Target="mailto:agis02400L@pec.istruzione.it" TargetMode="External"/><Relationship Id="rId19" Type="http://schemas.openxmlformats.org/officeDocument/2006/relationships/hyperlink" Target="https://www.bosettiegatti.eu/info/norme/statali/codicepenale.htm" TargetMode="External"/><Relationship Id="rId31" Type="http://schemas.openxmlformats.org/officeDocument/2006/relationships/hyperlink" Target="https://www.bosettiegatti.eu/info/norme/statali/2011_0159.htm" TargetMode="Externa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gis02400L@istruzione.it" TargetMode="External"/><Relationship Id="rId14" Type="http://schemas.openxmlformats.org/officeDocument/2006/relationships/hyperlink" Target="https://www.bosettiegatti.eu/info/norme/statali/2001_0231.htm" TargetMode="External"/><Relationship Id="rId22" Type="http://schemas.openxmlformats.org/officeDocument/2006/relationships/hyperlink" Target="https://www.bosettiegatti.eu/info/norme/statali/codicecivile.htm" TargetMode="External"/><Relationship Id="rId27" Type="http://schemas.openxmlformats.org/officeDocument/2006/relationships/hyperlink" Target="https://www.bosettiegatti.eu/info/norme/statali/2011_0159.htm" TargetMode="External"/><Relationship Id="rId30" Type="http://schemas.openxmlformats.org/officeDocument/2006/relationships/hyperlink" Target="https://www.bosettiegatti.eu/info/norme/statali/2011_0159.htm" TargetMode="External"/><Relationship Id="rId35" Type="http://schemas.openxmlformats.org/officeDocument/2006/relationships/hyperlink" Target="https://www.bosettiegatti.eu/info/norme/statali/1999_0068.htm" TargetMode="External"/><Relationship Id="rId43" Type="http://schemas.openxmlformats.org/officeDocument/2006/relationships/hyperlink" Target="https://www.bosettiegatti.eu/info/norme/statali/2023_0036.htm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4.png"/><Relationship Id="rId6" Type="http://schemas.openxmlformats.org/officeDocument/2006/relationships/image" Target="media/image3.emf"/><Relationship Id="rId5" Type="http://schemas.openxmlformats.org/officeDocument/2006/relationships/oleObject" Target="embeddings/oleObject2.bin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oleObject" Target="embeddings/oleObject3.bin"/><Relationship Id="rId1" Type="http://schemas.openxmlformats.org/officeDocument/2006/relationships/image" Target="media/image4.png"/><Relationship Id="rId5" Type="http://schemas.openxmlformats.org/officeDocument/2006/relationships/oleObject" Target="embeddings/oleObject4.bin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9A716-FB29-4A8C-9886-ADDB7A83F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2690</Words>
  <Characters>15333</Characters>
  <Application>Microsoft Office Word</Application>
  <DocSecurity>0</DocSecurity>
  <Lines>127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17988</CharactersWithSpaces>
  <SharedDoc>false</SharedDoc>
  <HLinks>
    <vt:vector size="18" baseType="variant">
      <vt:variant>
        <vt:i4>1769561</vt:i4>
      </vt:variant>
      <vt:variant>
        <vt:i4>6</vt:i4>
      </vt:variant>
      <vt:variant>
        <vt:i4>0</vt:i4>
      </vt:variant>
      <vt:variant>
        <vt:i4>5</vt:i4>
      </vt:variant>
      <vt:variant>
        <vt:lpwstr>http://www.iissfermi.gov.it/</vt:lpwstr>
      </vt:variant>
      <vt:variant>
        <vt:lpwstr/>
      </vt:variant>
      <vt:variant>
        <vt:i4>5046370</vt:i4>
      </vt:variant>
      <vt:variant>
        <vt:i4>3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393329</vt:i4>
      </vt:variant>
      <vt:variant>
        <vt:i4>0</vt:i4>
      </vt:variant>
      <vt:variant>
        <vt:i4>0</vt:i4>
      </vt:variant>
      <vt:variant>
        <vt:i4>5</vt:i4>
      </vt:variant>
      <vt:variant>
        <vt:lpwstr>mailto:agis02400L@istruzione.it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 fermi</cp:lastModifiedBy>
  <cp:revision>2</cp:revision>
  <cp:lastPrinted>2026-02-25T09:14:00Z</cp:lastPrinted>
  <dcterms:created xsi:type="dcterms:W3CDTF">2026-07-03T11:34:00Z</dcterms:created>
  <dcterms:modified xsi:type="dcterms:W3CDTF">2026-07-03T11:34:00Z</dcterms:modified>
</cp:coreProperties>
</file>