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4C3A9" w14:textId="1ADAEA29" w:rsidR="008D1687" w:rsidRDefault="008D1687">
      <w:pPr>
        <w:pStyle w:val="Standard"/>
      </w:pPr>
    </w:p>
    <w:p w14:paraId="1314B359" w14:textId="0002868D" w:rsidR="00715528" w:rsidRDefault="00715528">
      <w:pPr>
        <w:pStyle w:val="Standard"/>
        <w:ind w:left="360"/>
        <w:jc w:val="center"/>
        <w:rPr>
          <w:rFonts w:cs="Times New Roman"/>
          <w:b/>
        </w:rPr>
      </w:pPr>
      <w:r w:rsidRPr="00715528">
        <w:rPr>
          <w:rFonts w:cs="Times New Roman"/>
          <w:b/>
        </w:rPr>
        <w:drawing>
          <wp:inline distT="0" distB="0" distL="0" distR="0" wp14:anchorId="7BF07EE0" wp14:editId="6AFCA5C9">
            <wp:extent cx="6120130" cy="18338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2E10E" w14:textId="4502AF87" w:rsidR="008D1687" w:rsidRDefault="00E05C0E">
      <w:pPr>
        <w:pStyle w:val="Standard"/>
        <w:ind w:left="360"/>
        <w:jc w:val="center"/>
      </w:pPr>
      <w:r>
        <w:rPr>
          <w:rFonts w:cs="Times New Roman"/>
          <w:b/>
        </w:rPr>
        <w:t>PROGETTO PERCORSI PER LE COMPETENZE TRASVERSALI E PER L’ORIENTAMENTO</w:t>
      </w:r>
    </w:p>
    <w:p w14:paraId="4900B030" w14:textId="77777777" w:rsidR="008D1687" w:rsidRDefault="00E05C0E">
      <w:pPr>
        <w:pStyle w:val="Standard"/>
        <w:spacing w:line="360" w:lineRule="auto"/>
        <w:ind w:left="360"/>
        <w:jc w:val="center"/>
      </w:pPr>
      <w:r>
        <w:rPr>
          <w:rFonts w:cs="Times New Roman"/>
        </w:rPr>
        <w:t xml:space="preserve">Indirizzo: </w:t>
      </w:r>
      <w:r>
        <w:rPr>
          <w:rFonts w:cs="Times New Roman"/>
          <w:b/>
          <w:bCs/>
        </w:rPr>
        <w:t>Tecnico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Elettronico - Elettrotecnico</w:t>
      </w:r>
    </w:p>
    <w:p w14:paraId="3A73F85B" w14:textId="77777777" w:rsidR="008D1687" w:rsidRDefault="00E05C0E">
      <w:pPr>
        <w:pStyle w:val="Standard"/>
        <w:spacing w:line="360" w:lineRule="auto"/>
        <w:ind w:left="360"/>
        <w:jc w:val="center"/>
      </w:pPr>
      <w:r>
        <w:rPr>
          <w:rFonts w:cs="Times New Roman"/>
        </w:rPr>
        <w:t>Anno Scolastico  2022/2023</w:t>
      </w:r>
    </w:p>
    <w:p w14:paraId="0E0B8983" w14:textId="77777777" w:rsidR="008D1687" w:rsidRDefault="00E05C0E">
      <w:pPr>
        <w:pStyle w:val="Standard"/>
        <w:spacing w:line="360" w:lineRule="auto"/>
        <w:ind w:left="360"/>
        <w:jc w:val="center"/>
      </w:pPr>
      <w:r>
        <w:rPr>
          <w:rFonts w:cs="Times New Roman"/>
        </w:rPr>
        <w:t>Durata:</w:t>
      </w:r>
      <w:r>
        <w:rPr>
          <w:rFonts w:cs="Times New Roman"/>
          <w:b/>
        </w:rPr>
        <w:t xml:space="preserve"> Triennale</w:t>
      </w:r>
    </w:p>
    <w:p w14:paraId="6BA720E2" w14:textId="77777777" w:rsidR="008D1687" w:rsidRDefault="00E05C0E">
      <w:pPr>
        <w:pStyle w:val="Standard"/>
        <w:spacing w:after="240"/>
        <w:ind w:left="360"/>
      </w:pPr>
      <w:r>
        <w:rPr>
          <w:b/>
        </w:rPr>
        <w:t>TITOLO DEL PROGETTO</w:t>
      </w: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1"/>
      </w:tblGrid>
      <w:tr w:rsidR="008D1687" w14:paraId="34FD3559" w14:textId="77777777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9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56415" w14:textId="77777777" w:rsidR="008D1687" w:rsidRDefault="00E05C0E">
            <w:pPr>
              <w:pStyle w:val="Standard"/>
              <w:ind w:left="360"/>
            </w:pPr>
            <w:r>
              <w:t>Tecnico Elettrico – Elettronico</w:t>
            </w:r>
          </w:p>
        </w:tc>
      </w:tr>
    </w:tbl>
    <w:p w14:paraId="70F46840" w14:textId="77777777" w:rsidR="008D1687" w:rsidRDefault="008D1687">
      <w:pPr>
        <w:pStyle w:val="Standard"/>
        <w:rPr>
          <w:b/>
        </w:rPr>
      </w:pPr>
    </w:p>
    <w:p w14:paraId="6B50660B" w14:textId="77777777" w:rsidR="008D1687" w:rsidRDefault="00E05C0E">
      <w:pPr>
        <w:pStyle w:val="Standard"/>
        <w:spacing w:after="240"/>
        <w:ind w:left="360"/>
      </w:pPr>
      <w:r>
        <w:rPr>
          <w:b/>
          <w:bCs/>
        </w:rPr>
        <w:t>DATI DELL’ISTITUTO CHE PRESENTA IL PROGETTO</w:t>
      </w:r>
    </w:p>
    <w:tbl>
      <w:tblPr>
        <w:tblW w:w="9213" w:type="dxa"/>
        <w:tblInd w:w="3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3"/>
      </w:tblGrid>
      <w:tr w:rsidR="008D1687" w:rsidRPr="00715528" w14:paraId="53DB424A" w14:textId="77777777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AB83" w14:textId="77777777" w:rsidR="008D1687" w:rsidRDefault="00E05C0E">
            <w:pPr>
              <w:pStyle w:val="Standard"/>
              <w:tabs>
                <w:tab w:val="left" w:pos="5289"/>
                <w:tab w:val="left" w:pos="11360"/>
                <w:tab w:val="left" w:pos="11470"/>
              </w:tabs>
              <w:spacing w:after="120"/>
              <w:ind w:left="360" w:right="566"/>
              <w:jc w:val="both"/>
            </w:pPr>
            <w:r>
              <w:rPr>
                <w:rFonts w:eastAsia="Calibri" w:cs="Times New Roman"/>
              </w:rPr>
              <w:t>Istituto: ISTITUTO D’ISTRUZIONE SUPERIORE ENRICO FERMI DI ARAGONA</w:t>
            </w:r>
          </w:p>
          <w:p w14:paraId="522B6946" w14:textId="77777777" w:rsidR="008D1687" w:rsidRDefault="00E05C0E">
            <w:pPr>
              <w:pStyle w:val="Standard"/>
              <w:tabs>
                <w:tab w:val="left" w:pos="5289"/>
                <w:tab w:val="left" w:pos="7269"/>
                <w:tab w:val="left" w:pos="8830"/>
              </w:tabs>
              <w:spacing w:after="120"/>
              <w:ind w:left="360" w:right="1627"/>
              <w:jc w:val="both"/>
            </w:pPr>
            <w:r>
              <w:rPr>
                <w:rFonts w:eastAsia="Calibri" w:cs="Times New Roman"/>
              </w:rPr>
              <w:t xml:space="preserve">Codice </w:t>
            </w:r>
            <w:r>
              <w:rPr>
                <w:rFonts w:eastAsia="Calibri" w:cs="Times New Roman"/>
              </w:rPr>
              <w:t>Meccanografico: AGIS02400L</w:t>
            </w:r>
          </w:p>
          <w:p w14:paraId="66729478" w14:textId="77777777" w:rsidR="008D1687" w:rsidRDefault="00E05C0E">
            <w:pPr>
              <w:pStyle w:val="Standard"/>
              <w:tabs>
                <w:tab w:val="left" w:pos="5289"/>
                <w:tab w:val="left" w:pos="7269"/>
                <w:tab w:val="left" w:pos="8830"/>
              </w:tabs>
              <w:spacing w:after="120"/>
              <w:ind w:left="360" w:right="1627"/>
              <w:jc w:val="both"/>
            </w:pPr>
            <w:r>
              <w:rPr>
                <w:rFonts w:eastAsia="Calibri" w:cs="Times New Roman"/>
              </w:rPr>
              <w:t>Indirizzo: VIA MINIERA TACCIA CACI PIRANDELLO SNC</w:t>
            </w:r>
          </w:p>
          <w:p w14:paraId="54B6AAF7" w14:textId="77777777" w:rsidR="008D1687" w:rsidRDefault="00E05C0E">
            <w:pPr>
              <w:pStyle w:val="Standard"/>
              <w:tabs>
                <w:tab w:val="left" w:pos="8050"/>
              </w:tabs>
              <w:spacing w:after="120"/>
              <w:ind w:left="360" w:right="2037"/>
              <w:jc w:val="both"/>
            </w:pPr>
            <w:r>
              <w:rPr>
                <w:rFonts w:eastAsia="Calibri" w:cs="Times New Roman"/>
              </w:rPr>
              <w:t>e-mail: agis02400l@istruzione.it</w:t>
            </w:r>
          </w:p>
          <w:p w14:paraId="7EC9AABB" w14:textId="77777777" w:rsidR="008D1687" w:rsidRDefault="00E05C0E">
            <w:pPr>
              <w:pStyle w:val="Standard"/>
              <w:tabs>
                <w:tab w:val="left" w:pos="8050"/>
              </w:tabs>
              <w:spacing w:after="120"/>
              <w:ind w:left="360" w:right="2037"/>
              <w:jc w:val="both"/>
            </w:pPr>
            <w:r>
              <w:rPr>
                <w:rFonts w:eastAsia="Calibri" w:cs="Times New Roman"/>
              </w:rPr>
              <w:t>Dirigente Scolastico:</w:t>
            </w:r>
            <w:r>
              <w:rPr>
                <w:rFonts w:eastAsia="Calibri" w:cs="Times New Roman"/>
                <w:u w:val="single"/>
              </w:rPr>
              <w:t xml:space="preserve"> </w:t>
            </w:r>
            <w:r>
              <w:rPr>
                <w:rFonts w:eastAsia="Calibri" w:cs="Times New Roman"/>
              </w:rPr>
              <w:t>Dott.ssa Elisa Maria Enza Casalicchio</w:t>
            </w:r>
          </w:p>
          <w:p w14:paraId="19A7C272" w14:textId="77777777" w:rsidR="008D1687" w:rsidRDefault="008D1687">
            <w:pPr>
              <w:pStyle w:val="Standard"/>
              <w:ind w:left="720"/>
            </w:pPr>
          </w:p>
        </w:tc>
      </w:tr>
    </w:tbl>
    <w:p w14:paraId="1D8AF789" w14:textId="77777777" w:rsidR="008D1687" w:rsidRDefault="008D1687">
      <w:pPr>
        <w:pStyle w:val="Standard"/>
        <w:rPr>
          <w:b/>
        </w:rPr>
      </w:pPr>
    </w:p>
    <w:p w14:paraId="774716C3" w14:textId="77777777" w:rsidR="008D1687" w:rsidRDefault="00E05C0E">
      <w:pPr>
        <w:pStyle w:val="Standard"/>
        <w:spacing w:after="240"/>
        <w:ind w:left="360"/>
      </w:pPr>
      <w:r>
        <w:rPr>
          <w:b/>
          <w:bCs/>
        </w:rPr>
        <w:t xml:space="preserve">IMPRESE / ASSOCIAZIONI DI CATEGORIA, PARTNER PUBBLICI, PRIVATI E TERZO </w:t>
      </w:r>
      <w:r>
        <w:rPr>
          <w:b/>
          <w:bCs/>
          <w:color w:val="000000"/>
        </w:rPr>
        <w:t>SETTORE AZIENDE O ENTI ESTERNI</w:t>
      </w:r>
    </w:p>
    <w:tbl>
      <w:tblPr>
        <w:tblW w:w="9795" w:type="dxa"/>
        <w:tblInd w:w="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1"/>
        <w:gridCol w:w="1234"/>
      </w:tblGrid>
      <w:tr w:rsidR="008D1687" w:rsidRPr="00715528" w14:paraId="0673D193" w14:textId="77777777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8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1286D" w14:textId="77777777" w:rsidR="008D1687" w:rsidRDefault="00E05C0E">
            <w:pPr>
              <w:pStyle w:val="Standard"/>
              <w:suppressAutoHyphens w:val="0"/>
              <w:spacing w:line="275" w:lineRule="exact"/>
              <w:ind w:left="360"/>
              <w:jc w:val="both"/>
            </w:pPr>
            <w:bookmarkStart w:id="0" w:name="_Hlk84799887"/>
            <w:r>
              <w:rPr>
                <w:rFonts w:eastAsia="Calibri"/>
                <w:b/>
              </w:rPr>
              <w:t>CONVENZIONI SINGOLE AZIENDE ELETTRICHE,</w:t>
            </w:r>
          </w:p>
          <w:p w14:paraId="47B8EBE3" w14:textId="77777777" w:rsidR="008D1687" w:rsidRDefault="00E05C0E">
            <w:pPr>
              <w:pStyle w:val="Standard"/>
              <w:suppressAutoHyphens w:val="0"/>
              <w:spacing w:line="275" w:lineRule="exact"/>
              <w:ind w:left="360"/>
              <w:jc w:val="both"/>
            </w:pPr>
            <w:r>
              <w:rPr>
                <w:rFonts w:eastAsia="Calibri"/>
                <w:b/>
              </w:rPr>
              <w:t>ELETTROTECCHE,  ELETTROMECCANICHE</w:t>
            </w:r>
          </w:p>
          <w:p w14:paraId="1C3E3AE9" w14:textId="77777777" w:rsidR="008D1687" w:rsidRDefault="00E05C0E">
            <w:pPr>
              <w:pStyle w:val="Standard"/>
              <w:suppressAutoHyphens w:val="0"/>
              <w:spacing w:line="275" w:lineRule="exact"/>
              <w:ind w:left="360"/>
              <w:jc w:val="both"/>
            </w:pPr>
            <w:r>
              <w:rPr>
                <w:rFonts w:eastAsia="Calibri"/>
                <w:b/>
              </w:rPr>
              <w:t>INDUSTRIE DI SETTORE</w:t>
            </w:r>
          </w:p>
          <w:p w14:paraId="1A66AF26" w14:textId="77777777" w:rsidR="008D1687" w:rsidRDefault="00E05C0E">
            <w:pPr>
              <w:pStyle w:val="Standard"/>
              <w:suppressAutoHyphens w:val="0"/>
              <w:spacing w:line="275" w:lineRule="exact"/>
              <w:ind w:left="360"/>
              <w:jc w:val="both"/>
            </w:pPr>
            <w:r>
              <w:rPr>
                <w:rFonts w:eastAsia="Calibri"/>
                <w:b/>
              </w:rPr>
              <w:t>ENTI E ASSOCIAZIONI</w:t>
            </w:r>
          </w:p>
          <w:bookmarkEnd w:id="0"/>
          <w:p w14:paraId="705A089D" w14:textId="77777777" w:rsidR="008D1687" w:rsidRDefault="008D1687">
            <w:pPr>
              <w:pStyle w:val="Standard"/>
              <w:spacing w:line="275" w:lineRule="exact"/>
              <w:ind w:left="486"/>
              <w:jc w:val="both"/>
              <w:rPr>
                <w:rFonts w:eastAsia="Calibri"/>
              </w:rPr>
            </w:pPr>
          </w:p>
        </w:tc>
        <w:tc>
          <w:tcPr>
            <w:tcW w:w="1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57A3" w14:textId="77777777" w:rsidR="008D1687" w:rsidRDefault="008D1687">
            <w:pPr>
              <w:pStyle w:val="Standard"/>
              <w:spacing w:line="275" w:lineRule="exact"/>
              <w:ind w:left="360" w:right="204"/>
              <w:jc w:val="both"/>
              <w:rPr>
                <w:rFonts w:eastAsia="Calibri"/>
                <w:b/>
              </w:rPr>
            </w:pPr>
          </w:p>
        </w:tc>
      </w:tr>
    </w:tbl>
    <w:p w14:paraId="243BA136" w14:textId="77777777" w:rsidR="008D1687" w:rsidRDefault="008D1687">
      <w:pPr>
        <w:pStyle w:val="Standard"/>
        <w:ind w:left="426"/>
        <w:rPr>
          <w:b/>
        </w:rPr>
      </w:pPr>
    </w:p>
    <w:p w14:paraId="1EA45FEC" w14:textId="77777777" w:rsidR="008D1687" w:rsidRDefault="00E05C0E">
      <w:pPr>
        <w:pStyle w:val="Standard"/>
        <w:spacing w:after="240"/>
        <w:ind w:left="360"/>
      </w:pPr>
      <w:r>
        <w:rPr>
          <w:b/>
          <w:bCs/>
        </w:rPr>
        <w:t xml:space="preserve">PROGETTO (ABSTACT, CONTESTO DI PARTENZA, AZIONI, FASI, ARTICOLAZIONI, OBIETTIVI E FINALITA’ IN </w:t>
      </w:r>
      <w:r>
        <w:rPr>
          <w:b/>
          <w:bCs/>
        </w:rPr>
        <w:t>COERENZA CON I BISOGNI FORMATIVI DEL TERRITORIO, DESTINATARI, ATTIVITA’, RISULTATI E IMPATTO)</w:t>
      </w: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1"/>
      </w:tblGrid>
      <w:tr w:rsidR="008D1687" w:rsidRPr="00715528" w14:paraId="48AB6719" w14:textId="77777777">
        <w:tblPrEx>
          <w:tblCellMar>
            <w:top w:w="0" w:type="dxa"/>
            <w:bottom w:w="0" w:type="dxa"/>
          </w:tblCellMar>
        </w:tblPrEx>
        <w:trPr>
          <w:trHeight w:val="1408"/>
        </w:trPr>
        <w:tc>
          <w:tcPr>
            <w:tcW w:w="9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A944" w14:textId="77777777" w:rsidR="008D1687" w:rsidRDefault="00E05C0E">
            <w:pPr>
              <w:pStyle w:val="Standard"/>
              <w:spacing w:line="360" w:lineRule="auto"/>
              <w:ind w:left="360"/>
              <w:jc w:val="both"/>
            </w:pPr>
            <w:r>
              <w:rPr>
                <w:rFonts w:eastAsia="Times New Roman" w:cs="Arial"/>
                <w:b/>
                <w:bCs/>
                <w:i/>
                <w:sz w:val="20"/>
                <w:szCs w:val="20"/>
                <w:lang w:eastAsia="it-IT"/>
              </w:rPr>
              <w:lastRenderedPageBreak/>
              <w:t>Premessa</w:t>
            </w:r>
          </w:p>
          <w:p w14:paraId="6B6A68F2" w14:textId="77777777" w:rsidR="008D1687" w:rsidRDefault="00E05C0E">
            <w:pPr>
              <w:pStyle w:val="Standard"/>
              <w:spacing w:line="276" w:lineRule="auto"/>
              <w:ind w:left="360"/>
              <w:jc w:val="both"/>
            </w:pPr>
            <w:r>
              <w:rPr>
                <w:rFonts w:eastAsia="Times New Roman" w:cs="Arial"/>
                <w:b/>
                <w:bCs/>
                <w:i/>
                <w:sz w:val="20"/>
                <w:szCs w:val="20"/>
                <w:lang w:eastAsia="it-IT"/>
              </w:rPr>
              <w:t>La legge 145/2018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 xml:space="preserve"> determina il passaggio dalle esperienze dell’alternanza scuola lavoro ai Percorsi per le Competenze Trasversali e per l’Orientamento.</w:t>
            </w:r>
          </w:p>
          <w:p w14:paraId="6C49048C" w14:textId="77777777" w:rsidR="008D1687" w:rsidRDefault="00E05C0E">
            <w:pPr>
              <w:pStyle w:val="Standard"/>
              <w:spacing w:line="276" w:lineRule="auto"/>
              <w:ind w:left="360"/>
              <w:jc w:val="both"/>
            </w:pPr>
            <w:r>
              <w:rPr>
                <w:rFonts w:ascii="Verdana" w:hAnsi="Verdana"/>
                <w:i/>
                <w:sz w:val="20"/>
                <w:szCs w:val="20"/>
              </w:rPr>
              <w:t>L’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alternanza scuola-lavoro viene istituzionalizzata con la legge n.53/2003, prevedendo la possibilità di realizzare nel s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econdo ciclo periodi di studio e lavoro; il D.lgs 77/2005 ne stabilisce le norme generali e definisce l’alternanza come “una modalità di realizzazione dei corsi del secondo ciclo, sia nei sistemi dei licei  che nei sistemi dell’istruzione e della formazion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e professionale per assicurare ai giovani, oltre le conoscenze di base, l’acquisizione di competenze spendibili nel mercato del lavoro”, alternando le ore di studio in ore di formazione in aula e ore trascorse all’interno delle aziende.</w:t>
            </w:r>
          </w:p>
          <w:p w14:paraId="484059C8" w14:textId="77777777" w:rsidR="008D1687" w:rsidRDefault="00E05C0E">
            <w:pPr>
              <w:pStyle w:val="Standard"/>
              <w:spacing w:line="276" w:lineRule="auto"/>
              <w:ind w:left="360"/>
              <w:jc w:val="both"/>
            </w:pP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La legge 107/2015 i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nserisce organicamente questa strategia didattica nell’offerta formativa di tutti gli indirizzi di studio della scuola secondaria di secondo grado, introducendo l’obbligatorietà per tutte le studentesse e gli studenti degli ultimi tre anni, di  400 ore per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 xml:space="preserve"> gli istituti tecnici e  professionali, da svolgere  nel periodo scolastico o durante i periodi di sospensione dell’attività didattica, in Italia e all’estero.</w:t>
            </w:r>
          </w:p>
          <w:p w14:paraId="67C12F49" w14:textId="77777777" w:rsidR="008D1687" w:rsidRDefault="00E05C0E">
            <w:pPr>
              <w:pStyle w:val="Standard"/>
              <w:spacing w:line="276" w:lineRule="auto"/>
              <w:ind w:left="360"/>
              <w:jc w:val="both"/>
            </w:pP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Con la legge 145/2018 si riduce il numero minimo di ore da svolgere nell’ultimo triennio, di 21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0 ore per gli istituti professionali e 150 ore per il tecnico, ma soprattutto cambiano le finalità del percorso.</w:t>
            </w:r>
          </w:p>
          <w:p w14:paraId="793FF75B" w14:textId="77777777" w:rsidR="008D1687" w:rsidRDefault="00E05C0E">
            <w:pPr>
              <w:pStyle w:val="Standard"/>
              <w:spacing w:line="276" w:lineRule="auto"/>
              <w:ind w:left="360"/>
              <w:jc w:val="both"/>
            </w:pP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 Il nucleo fondamentale di questo modello di apprendimento è rimasto lo stesso: dare la possibilità agli studenti di rendere completo il percor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so di studi vivendo una fase di formazione presso un’impresa o un ente territoriale.</w:t>
            </w:r>
          </w:p>
          <w:p w14:paraId="26015738" w14:textId="77777777" w:rsidR="008D1687" w:rsidRDefault="00E05C0E">
            <w:pPr>
              <w:pStyle w:val="Standard"/>
              <w:spacing w:line="276" w:lineRule="auto"/>
              <w:ind w:left="360" w:right="134"/>
              <w:jc w:val="both"/>
            </w:pP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 xml:space="preserve">Il cambio di denominazione, però, porta con sé importanti modifiche dal punto di vista concettuale e di conseguenza anche nelle modalità di svolgimento. </w:t>
            </w:r>
            <w:r>
              <w:rPr>
                <w:i/>
                <w:color w:val="212121"/>
              </w:rPr>
              <w:t xml:space="preserve">I 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PCTO, che le ist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ituzioni scolastiche promuovono per sviluppare le competenze trasversali, contribuiscono ad esaltare la valenza formativa dell’orientamento in itinere, laddove pongono gli studenti nella condizione di maturare un atteggiamento di graduale e sempre maggiore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 xml:space="preserve"> consapevolezza delle proprie vocazioni, in funzione del contesto di riferimento e della realizzazione del proprio progetto personale e sociale, in una logica centrata sull’auto-orientamento. Attraverso il protagonismo attivo dei soggetti in apprendimento,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 xml:space="preserve"> si promuove la capacità di operare scelte consapevoli, si sviluppa un’attitudine, un “abito mentale”, una padronanza sociale ed emotiva. Costruire ed esprimere competenze auto-orientative, quindi, facendosi arbitro del proprio destino, è tanto più importa</w:t>
            </w:r>
            <w:r>
              <w:rPr>
                <w:rFonts w:eastAsia="Times New Roman" w:cs="Arial"/>
                <w:bCs/>
                <w:i/>
                <w:sz w:val="20"/>
                <w:szCs w:val="20"/>
                <w:lang w:eastAsia="it-IT"/>
              </w:rPr>
              <w:t>nte di fronte alla velocità delle trasformazioni tecnologiche, considerato il progressivo acuirsi dello sfasamento tra la capacità formativa e la rapidità evolutiva delle professionalità, con un sostanziale disallineamento di competenze.</w:t>
            </w:r>
          </w:p>
          <w:p w14:paraId="1C7BCE3F" w14:textId="77777777" w:rsidR="008D1687" w:rsidRDefault="00E05C0E">
            <w:pPr>
              <w:pStyle w:val="Standard"/>
              <w:jc w:val="both"/>
            </w:pPr>
            <w:r>
              <w:rPr>
                <w:rFonts w:cs="Times New Roman"/>
                <w:b/>
              </w:rPr>
              <w:t xml:space="preserve">Il </w:t>
            </w:r>
            <w:r>
              <w:rPr>
                <w:rFonts w:cs="Times New Roman"/>
                <w:b/>
              </w:rPr>
              <w:t>progetto</w:t>
            </w:r>
          </w:p>
          <w:p w14:paraId="54A404A0" w14:textId="77777777" w:rsidR="008D1687" w:rsidRDefault="00E05C0E">
            <w:pPr>
              <w:pStyle w:val="Standard"/>
              <w:jc w:val="both"/>
            </w:pPr>
            <w:r>
              <w:rPr>
                <w:rFonts w:cs="Times New Roman"/>
              </w:rPr>
              <w:t xml:space="preserve">Il Progetto di durata </w:t>
            </w:r>
            <w:r>
              <w:rPr>
                <w:rFonts w:cs="Times New Roman"/>
                <w:b/>
              </w:rPr>
              <w:t>triennale</w:t>
            </w:r>
            <w:r>
              <w:rPr>
                <w:rFonts w:cs="Times New Roman"/>
              </w:rPr>
              <w:t xml:space="preserve"> è rivolto agli alunni </w:t>
            </w:r>
            <w:r>
              <w:rPr>
                <w:rFonts w:cs="Times New Roman"/>
                <w:b/>
              </w:rPr>
              <w:t>dell’indirizzo “Elettrico - Elettronico”</w:t>
            </w:r>
            <w:r>
              <w:rPr>
                <w:rFonts w:cs="Times New Roman"/>
              </w:rPr>
              <w:t xml:space="preserve"> delle  sedi di Aragona offrendo loro un orientamento teorico ed operativo nell’ambito della manutenzione e assistenza tecnica rivolta al privato e all’</w:t>
            </w:r>
            <w:r>
              <w:rPr>
                <w:rFonts w:cs="Times New Roman"/>
              </w:rPr>
              <w:t>industria. L’indirizzo Manutenzione e Assistenza Tecnica consente agli studenti di acquisire le competenze per gestire, organizzare ed effettuare interventi di installazione e manutenzione ordinaria, di diagnostica, riparazione e collaudo relativamente a p</w:t>
            </w:r>
            <w:r>
              <w:rPr>
                <w:rFonts w:cs="Times New Roman"/>
              </w:rPr>
              <w:t>iccoli sistemi, impianti e apparati tecnici.</w:t>
            </w:r>
            <w:r>
              <w:rPr>
                <w:rFonts w:cs="Times New Roman"/>
              </w:rPr>
              <w:br/>
            </w:r>
            <w:r>
              <w:rPr>
                <w:rFonts w:cs="Times New Roman"/>
              </w:rPr>
              <w:t>Le sue competenze tecnico-professionali sono riferite alle filiere dei settori produttivi generali (elettronica, elettrotecnica, meccanica, termotecnica ed altri) e specificamente sviluppate in relazione alle es</w:t>
            </w:r>
            <w:r>
              <w:rPr>
                <w:rFonts w:cs="Times New Roman"/>
              </w:rPr>
              <w:t>igenze espresse dal territorio. Alla fine del percorso di studi il diplomato possiede pianifica ed attua operazioni di installazione, collaudo, manutenzione e riparazione ordinaria e straordinaria di piccoli sistemi, macchine</w:t>
            </w:r>
            <w:r>
              <w:rPr>
                <w:rFonts w:cs="Times New Roman"/>
                <w:color w:val="003366"/>
              </w:rPr>
              <w:t xml:space="preserve">, </w:t>
            </w:r>
            <w:r>
              <w:rPr>
                <w:rFonts w:cs="Times New Roman"/>
              </w:rPr>
              <w:t>apparati tecnologici ed impia</w:t>
            </w:r>
            <w:r>
              <w:rPr>
                <w:rFonts w:cs="Times New Roman"/>
              </w:rPr>
              <w:t>nti</w:t>
            </w:r>
            <w:r>
              <w:rPr>
                <w:rFonts w:cs="Times New Roman"/>
                <w:color w:val="003366"/>
              </w:rPr>
              <w:t>.</w:t>
            </w:r>
          </w:p>
          <w:p w14:paraId="335261BE" w14:textId="77777777" w:rsidR="008D1687" w:rsidRDefault="00E05C0E">
            <w:pPr>
              <w:pStyle w:val="Standard"/>
              <w:jc w:val="both"/>
            </w:pPr>
            <w:r>
              <w:rPr>
                <w:rFonts w:eastAsia="Times New Roman"/>
                <w:b/>
                <w:lang w:eastAsia="it-IT"/>
              </w:rPr>
              <w:t>Finalità</w:t>
            </w:r>
          </w:p>
          <w:p w14:paraId="7A7C73E9" w14:textId="77777777" w:rsidR="008D1687" w:rsidRDefault="00E05C0E">
            <w:pPr>
              <w:pStyle w:val="Default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>Il progetto si prefigge le seguenti finalità:</w:t>
            </w:r>
          </w:p>
          <w:p w14:paraId="1377B333" w14:textId="77777777" w:rsidR="008D1687" w:rsidRDefault="00E05C0E">
            <w:pPr>
              <w:pStyle w:val="Default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>-infondere allo studente fiducia in se stesso, capacità di relazione e lavoro di squadra;</w:t>
            </w:r>
          </w:p>
          <w:p w14:paraId="72226140" w14:textId="77777777" w:rsidR="008D1687" w:rsidRDefault="00E05C0E">
            <w:pPr>
              <w:pStyle w:val="Default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>-sviluppare le competenze comunicative e organizzative;</w:t>
            </w:r>
          </w:p>
          <w:p w14:paraId="2BF9B728" w14:textId="77777777" w:rsidR="008D1687" w:rsidRDefault="00E05C0E">
            <w:pPr>
              <w:pStyle w:val="Default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>- realizzare un organico collegamento con il mon</w:t>
            </w:r>
            <w:r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 xml:space="preserve">do del lavoro;  </w:t>
            </w:r>
          </w:p>
          <w:p w14:paraId="25F44A61" w14:textId="77777777" w:rsidR="008D1687" w:rsidRDefault="00E05C0E">
            <w:pPr>
              <w:pStyle w:val="Default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>-favorire la realizzazione di percorsi che colleghino sistematicamente la formazione in aula con l'esperienza pratica;</w:t>
            </w:r>
          </w:p>
          <w:p w14:paraId="27D644B4" w14:textId="77777777" w:rsidR="008D1687" w:rsidRDefault="00E05C0E">
            <w:pPr>
              <w:pStyle w:val="Default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>-arricchire la formazione acquisita nei percorsi scolastici e formativi con l'acquisizione di competenze spendibili anch</w:t>
            </w:r>
            <w:r>
              <w:rPr>
                <w:rFonts w:ascii="Times New Roman" w:eastAsia="Times New Roman" w:hAnsi="Times New Roman" w:cs="Times New Roman"/>
                <w:color w:val="00000A"/>
                <w:lang w:eastAsia="it-IT"/>
              </w:rPr>
              <w:t>e nel mercato del lavoro;</w:t>
            </w:r>
          </w:p>
          <w:p w14:paraId="62168295" w14:textId="77777777" w:rsidR="008D1687" w:rsidRDefault="00E05C0E">
            <w:pPr>
              <w:pStyle w:val="Standard"/>
              <w:jc w:val="both"/>
            </w:pPr>
            <w:r>
              <w:rPr>
                <w:rFonts w:eastAsia="Times New Roman"/>
                <w:lang w:eastAsia="it-IT"/>
              </w:rPr>
              <w:lastRenderedPageBreak/>
              <w:t>-formare figure professionali qualificate che siano in grado di organizzare e attuare, in collaborazione con altre figure professionali, interventi adeguati alle esigenze socio-sanitarie di persone e comunità per la promozione del</w:t>
            </w:r>
            <w:r>
              <w:rPr>
                <w:rFonts w:eastAsia="Times New Roman"/>
                <w:lang w:eastAsia="it-IT"/>
              </w:rPr>
              <w:t>la salute e del benessere psicofisico e sociale di diverse tipologie di utenza e nelle diverse fasce di età.</w:t>
            </w:r>
          </w:p>
          <w:p w14:paraId="149C7C20" w14:textId="77777777" w:rsidR="008D1687" w:rsidRDefault="008D1687">
            <w:pPr>
              <w:pStyle w:val="Standard"/>
              <w:jc w:val="both"/>
              <w:rPr>
                <w:rFonts w:eastAsia="Times New Roman"/>
                <w:lang w:eastAsia="it-IT"/>
              </w:rPr>
            </w:pPr>
          </w:p>
          <w:p w14:paraId="5252A3FA" w14:textId="77777777" w:rsidR="008D1687" w:rsidRDefault="00E05C0E">
            <w:pPr>
              <w:pStyle w:val="Standard"/>
              <w:jc w:val="both"/>
            </w:pPr>
            <w:r>
              <w:rPr>
                <w:rFonts w:eastAsia="Calibri" w:cs="Times New Roman"/>
                <w:b/>
                <w:bCs/>
              </w:rPr>
              <w:t>Il percorso formativo dovrà permettere agli allievi in ambito professionale di:</w:t>
            </w:r>
          </w:p>
          <w:p w14:paraId="47698B2E" w14:textId="77777777" w:rsidR="008D1687" w:rsidRDefault="00E05C0E">
            <w:pPr>
              <w:pStyle w:val="Standard"/>
              <w:ind w:left="360"/>
              <w:jc w:val="both"/>
            </w:pPr>
            <w:r>
              <w:rPr>
                <w:rFonts w:eastAsia="Calibri" w:cs="Times New Roman"/>
                <w:b/>
                <w:bCs/>
              </w:rPr>
              <w:t>Prima fase: terzo anno</w:t>
            </w:r>
          </w:p>
          <w:p w14:paraId="370D49FD" w14:textId="77777777" w:rsidR="008D1687" w:rsidRDefault="00E05C0E">
            <w:pPr>
              <w:pStyle w:val="Standard"/>
              <w:suppressAutoHyphens w:val="0"/>
              <w:ind w:left="453"/>
              <w:jc w:val="both"/>
            </w:pPr>
            <w:r>
              <w:rPr>
                <w:rFonts w:eastAsia="Calibri"/>
              </w:rPr>
              <w:t xml:space="preserve">Realizzazione di una relazione tecnica in </w:t>
            </w:r>
            <w:r>
              <w:rPr>
                <w:rFonts w:eastAsia="Calibri"/>
              </w:rPr>
              <w:t>linguaggio tecnico adeguato ·</w:t>
            </w:r>
          </w:p>
          <w:p w14:paraId="13DC466E" w14:textId="77777777" w:rsidR="008D1687" w:rsidRDefault="00E05C0E">
            <w:pPr>
              <w:pStyle w:val="Standard"/>
              <w:suppressAutoHyphens w:val="0"/>
              <w:ind w:left="993" w:hanging="540"/>
              <w:jc w:val="both"/>
            </w:pPr>
            <w:r>
              <w:rPr>
                <w:rFonts w:eastAsia="Calibri"/>
              </w:rPr>
              <w:t>Progettare un impianto per civile abitazione con l’ausilio di sistemi domotici</w:t>
            </w:r>
          </w:p>
          <w:p w14:paraId="0486A36F" w14:textId="77777777" w:rsidR="008D1687" w:rsidRDefault="008D1687">
            <w:pPr>
              <w:pStyle w:val="Standard"/>
              <w:tabs>
                <w:tab w:val="left" w:pos="1772"/>
              </w:tabs>
              <w:ind w:left="360"/>
              <w:jc w:val="both"/>
              <w:rPr>
                <w:rFonts w:eastAsia="Calibri" w:cs="Times New Roman"/>
              </w:rPr>
            </w:pPr>
          </w:p>
          <w:p w14:paraId="3C389904" w14:textId="77777777" w:rsidR="008D1687" w:rsidRDefault="00E05C0E">
            <w:pPr>
              <w:pStyle w:val="Standard"/>
              <w:tabs>
                <w:tab w:val="left" w:pos="1772"/>
              </w:tabs>
              <w:ind w:left="360" w:hanging="49"/>
              <w:jc w:val="both"/>
            </w:pPr>
            <w:r>
              <w:rPr>
                <w:rFonts w:eastAsia="Calibri" w:cs="Times New Roman"/>
                <w:b/>
                <w:bCs/>
              </w:rPr>
              <w:t>Seconda fase: quarto anno</w:t>
            </w:r>
          </w:p>
          <w:p w14:paraId="6252F110" w14:textId="77777777" w:rsidR="008D1687" w:rsidRDefault="00E05C0E">
            <w:pPr>
              <w:pStyle w:val="Standard"/>
              <w:suppressAutoHyphens w:val="0"/>
              <w:ind w:left="453"/>
              <w:jc w:val="both"/>
            </w:pPr>
            <w:r>
              <w:rPr>
                <w:rFonts w:ascii="Times" w:eastAsia="Calibri" w:hAnsi="Times"/>
              </w:rPr>
              <w:t>Progettazione/Realizzazione impianti industriali</w:t>
            </w:r>
          </w:p>
          <w:p w14:paraId="22F6DF03" w14:textId="77777777" w:rsidR="008D1687" w:rsidRDefault="00E05C0E">
            <w:pPr>
              <w:pStyle w:val="Standard"/>
              <w:suppressAutoHyphens w:val="0"/>
              <w:ind w:left="453"/>
              <w:jc w:val="both"/>
            </w:pPr>
            <w:r>
              <w:rPr>
                <w:rFonts w:ascii="Times" w:eastAsia="Calibri" w:hAnsi="Times"/>
              </w:rPr>
              <w:t xml:space="preserve">Progettazione/Realizzazione di sistemi di rilevazione dei </w:t>
            </w:r>
            <w:r>
              <w:rPr>
                <w:rFonts w:ascii="Times" w:eastAsia="Calibri" w:hAnsi="Times"/>
              </w:rPr>
              <w:t>parametri caratteristici degli impianti industriali</w:t>
            </w:r>
          </w:p>
          <w:p w14:paraId="73D634A7" w14:textId="77777777" w:rsidR="008D1687" w:rsidRDefault="008D1687">
            <w:pPr>
              <w:pStyle w:val="Standard"/>
              <w:tabs>
                <w:tab w:val="left" w:pos="1772"/>
              </w:tabs>
              <w:ind w:left="360"/>
              <w:jc w:val="both"/>
              <w:rPr>
                <w:rFonts w:eastAsia="Calibri" w:cs="Times New Roman"/>
              </w:rPr>
            </w:pPr>
          </w:p>
          <w:p w14:paraId="7BAEDE34" w14:textId="77777777" w:rsidR="008D1687" w:rsidRDefault="00E05C0E">
            <w:pPr>
              <w:pStyle w:val="Standard"/>
              <w:ind w:left="360"/>
              <w:jc w:val="both"/>
            </w:pPr>
            <w:r>
              <w:rPr>
                <w:rFonts w:eastAsia="Calibri" w:cs="Times New Roman"/>
                <w:b/>
                <w:bCs/>
              </w:rPr>
              <w:t>Terza fase: quinto anno</w:t>
            </w:r>
          </w:p>
          <w:p w14:paraId="7E8F74B0" w14:textId="77777777" w:rsidR="008D1687" w:rsidRDefault="00E05C0E">
            <w:pPr>
              <w:pStyle w:val="Standard"/>
              <w:suppressAutoHyphens w:val="0"/>
              <w:ind w:left="993" w:hanging="399"/>
              <w:jc w:val="both"/>
            </w:pPr>
            <w:r>
              <w:t>Progettazione/Realizzazione di impianti industriali tramite PLC</w:t>
            </w:r>
          </w:p>
          <w:p w14:paraId="607C7142" w14:textId="77777777" w:rsidR="008D1687" w:rsidRDefault="00E05C0E">
            <w:pPr>
              <w:pStyle w:val="Standard"/>
              <w:suppressAutoHyphens w:val="0"/>
              <w:ind w:left="993" w:hanging="399"/>
              <w:jc w:val="both"/>
            </w:pPr>
            <w:r>
              <w:t>Realizzazione di una impresa simulata</w:t>
            </w:r>
          </w:p>
          <w:p w14:paraId="2111CB6B" w14:textId="77777777" w:rsidR="008D1687" w:rsidRDefault="00E05C0E">
            <w:pPr>
              <w:pStyle w:val="Standard"/>
              <w:suppressAutoHyphens w:val="0"/>
              <w:ind w:left="993" w:hanging="399"/>
              <w:jc w:val="both"/>
            </w:pPr>
            <w:r>
              <w:t>Predisposizione di una presentazione delle esperienze pcto del triennio</w:t>
            </w:r>
          </w:p>
          <w:p w14:paraId="42B58490" w14:textId="77777777" w:rsidR="008D1687" w:rsidRDefault="008D1687">
            <w:pPr>
              <w:pStyle w:val="Standard"/>
              <w:tabs>
                <w:tab w:val="left" w:pos="1772"/>
              </w:tabs>
              <w:suppressAutoHyphens w:val="0"/>
              <w:ind w:left="360"/>
              <w:jc w:val="both"/>
              <w:rPr>
                <w:rFonts w:ascii="Times" w:eastAsia="Calibri" w:hAnsi="Times" w:cs="Times New Roman"/>
              </w:rPr>
            </w:pPr>
          </w:p>
        </w:tc>
      </w:tr>
    </w:tbl>
    <w:p w14:paraId="729EFB4D" w14:textId="77777777" w:rsidR="008D1687" w:rsidRDefault="008D1687">
      <w:pPr>
        <w:pStyle w:val="Standard"/>
        <w:tabs>
          <w:tab w:val="left" w:pos="1361"/>
        </w:tabs>
        <w:ind w:left="426"/>
        <w:rPr>
          <w:b/>
        </w:rPr>
      </w:pPr>
    </w:p>
    <w:p w14:paraId="581BB547" w14:textId="77777777" w:rsidR="008D1687" w:rsidRDefault="008D1687">
      <w:pPr>
        <w:pStyle w:val="Standard"/>
        <w:tabs>
          <w:tab w:val="left" w:pos="1361"/>
        </w:tabs>
        <w:ind w:left="426"/>
        <w:rPr>
          <w:b/>
        </w:rPr>
      </w:pPr>
    </w:p>
    <w:p w14:paraId="3A064BD2" w14:textId="77777777" w:rsidR="008D1687" w:rsidRDefault="008D1687">
      <w:pPr>
        <w:pStyle w:val="Standard"/>
        <w:tabs>
          <w:tab w:val="left" w:pos="1361"/>
        </w:tabs>
        <w:ind w:left="426"/>
        <w:rPr>
          <w:b/>
        </w:rPr>
      </w:pPr>
    </w:p>
    <w:p w14:paraId="1E9787C4" w14:textId="77777777" w:rsidR="008D1687" w:rsidRDefault="00E05C0E">
      <w:pPr>
        <w:pStyle w:val="Standard"/>
        <w:ind w:left="360"/>
      </w:pPr>
      <w:r>
        <w:rPr>
          <w:b/>
          <w:bCs/>
        </w:rPr>
        <w:t>STRUTTURA ORGANIZZATIVA, ORGANI E RISORSE UMANE COINVOLTI, IN PARTICOLARE DESCRIVERE IN DETTAGLIO</w:t>
      </w:r>
    </w:p>
    <w:p w14:paraId="364020D4" w14:textId="77777777" w:rsidR="008D1687" w:rsidRDefault="00E05C0E">
      <w:pPr>
        <w:pStyle w:val="Standard"/>
        <w:spacing w:before="240" w:after="240"/>
      </w:pPr>
      <w:r>
        <w:rPr>
          <w:b/>
        </w:rPr>
        <w:t xml:space="preserve">        STUDENTI E/O CLASSI COINVOLTA</w:t>
      </w:r>
    </w:p>
    <w:p w14:paraId="55382873" w14:textId="77777777" w:rsidR="008D1687" w:rsidRDefault="00E05C0E">
      <w:pPr>
        <w:pStyle w:val="Standard"/>
        <w:spacing w:before="240" w:after="240"/>
        <w:ind w:left="1080"/>
      </w:pPr>
      <w:r>
        <w:rPr>
          <w:bCs/>
        </w:rPr>
        <w:t>III TECNICI ELETTRONICI - ELETTROTECNICI  A.S. 2022/23</w:t>
      </w:r>
    </w:p>
    <w:p w14:paraId="6674AFE6" w14:textId="77777777" w:rsidR="008D1687" w:rsidRDefault="00E05C0E">
      <w:pPr>
        <w:pStyle w:val="Standard"/>
        <w:spacing w:before="240" w:after="240"/>
        <w:ind w:left="1080"/>
      </w:pPr>
      <w:r>
        <w:rPr>
          <w:bCs/>
        </w:rPr>
        <w:t>IV TECNICI ELETTRONICI - ELETTROTECNICI  A.S. 2023/24</w:t>
      </w:r>
    </w:p>
    <w:p w14:paraId="258CE884" w14:textId="77777777" w:rsidR="008D1687" w:rsidRDefault="00E05C0E">
      <w:pPr>
        <w:pStyle w:val="Standard"/>
        <w:spacing w:before="240" w:after="240"/>
        <w:ind w:left="1080"/>
      </w:pPr>
      <w:r>
        <w:rPr>
          <w:bCs/>
        </w:rPr>
        <w:t xml:space="preserve">V TECNICI </w:t>
      </w:r>
      <w:r>
        <w:rPr>
          <w:bCs/>
        </w:rPr>
        <w:t>ELETTRONICI - ELETTROTECNICI  A.S. 2024/25</w:t>
      </w:r>
    </w:p>
    <w:p w14:paraId="29C0E141" w14:textId="77777777" w:rsidR="008D1687" w:rsidRDefault="008D1687">
      <w:pPr>
        <w:pStyle w:val="Standard"/>
        <w:spacing w:before="240" w:after="240"/>
        <w:ind w:left="1080"/>
        <w:rPr>
          <w:b/>
        </w:rPr>
      </w:pPr>
    </w:p>
    <w:p w14:paraId="678E3129" w14:textId="77777777" w:rsidR="008D1687" w:rsidRDefault="00E05C0E">
      <w:pPr>
        <w:pStyle w:val="Standard"/>
        <w:spacing w:before="240" w:after="240"/>
      </w:pPr>
      <w:r>
        <w:rPr>
          <w:b/>
        </w:rPr>
        <w:t>COMPITI, INIZIATIVE/ATTIVITÀ CHE SVOLGERANNO I CONSIGLI DI CLASSE INTERESSATI</w:t>
      </w:r>
      <w:r>
        <w:rPr>
          <w:b/>
        </w:rPr>
        <w:tab/>
      </w:r>
    </w:p>
    <w:tbl>
      <w:tblPr>
        <w:tblW w:w="9213" w:type="dxa"/>
        <w:tblInd w:w="3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3"/>
      </w:tblGrid>
      <w:tr w:rsidR="008D1687" w:rsidRPr="00715528" w14:paraId="1BEDAD74" w14:textId="77777777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D4B9" w14:textId="77777777" w:rsidR="008D1687" w:rsidRDefault="00E05C0E">
            <w:pPr>
              <w:pStyle w:val="Standard"/>
            </w:pPr>
            <w:r>
              <w:t>Il Consiglio di Classe curerà la validazione del presente progetto, acquisendo le documentazioni previste ed inserendo, di volta in v</w:t>
            </w:r>
            <w:r>
              <w:t>olta, le attività nel libretto dello studente. Al termine dell’anno scolastico, i consigli medesimi valuteranno le esperienze e le competenze acquisite registrandone gli esiti nei documenti previsti.</w:t>
            </w:r>
          </w:p>
        </w:tc>
      </w:tr>
    </w:tbl>
    <w:p w14:paraId="0823F25E" w14:textId="77777777" w:rsidR="008D1687" w:rsidRDefault="008D1687">
      <w:pPr>
        <w:pStyle w:val="Standard"/>
        <w:rPr>
          <w:b/>
        </w:rPr>
      </w:pPr>
    </w:p>
    <w:p w14:paraId="6615AE9A" w14:textId="77777777" w:rsidR="008D1687" w:rsidRDefault="008D1687">
      <w:pPr>
        <w:pStyle w:val="Standard"/>
        <w:rPr>
          <w:b/>
        </w:rPr>
      </w:pPr>
    </w:p>
    <w:p w14:paraId="68D83B76" w14:textId="77777777" w:rsidR="008D1687" w:rsidRDefault="008D1687">
      <w:pPr>
        <w:pStyle w:val="Standard"/>
        <w:rPr>
          <w:b/>
        </w:rPr>
      </w:pPr>
    </w:p>
    <w:p w14:paraId="4A6DFED3" w14:textId="77777777" w:rsidR="008D1687" w:rsidRDefault="008D1687">
      <w:pPr>
        <w:pStyle w:val="Standard"/>
        <w:rPr>
          <w:b/>
        </w:rPr>
      </w:pPr>
    </w:p>
    <w:p w14:paraId="78D5C023" w14:textId="77777777" w:rsidR="008D1687" w:rsidRDefault="008D1687">
      <w:pPr>
        <w:pStyle w:val="Standard"/>
        <w:rPr>
          <w:b/>
        </w:rPr>
      </w:pPr>
    </w:p>
    <w:p w14:paraId="3B38F69A" w14:textId="77777777" w:rsidR="008D1687" w:rsidRDefault="008D1687">
      <w:pPr>
        <w:pStyle w:val="Standard"/>
        <w:spacing w:after="240"/>
        <w:ind w:left="360"/>
        <w:rPr>
          <w:b/>
        </w:rPr>
      </w:pPr>
    </w:p>
    <w:p w14:paraId="13593D67" w14:textId="77777777" w:rsidR="008D1687" w:rsidRDefault="008D1687">
      <w:pPr>
        <w:pStyle w:val="Standard"/>
        <w:spacing w:after="240"/>
        <w:ind w:left="360"/>
        <w:rPr>
          <w:b/>
        </w:rPr>
      </w:pPr>
    </w:p>
    <w:p w14:paraId="61954885" w14:textId="77777777" w:rsidR="008D1687" w:rsidRDefault="00E05C0E">
      <w:pPr>
        <w:pStyle w:val="Standard"/>
        <w:spacing w:after="240"/>
        <w:ind w:left="360"/>
      </w:pPr>
      <w:r>
        <w:rPr>
          <w:b/>
        </w:rPr>
        <w:lastRenderedPageBreak/>
        <w:t>COMPITI, INIZIATIVE, ATTIVIT</w:t>
      </w:r>
      <w:r>
        <w:rPr>
          <w:rFonts w:cs="Times New Roman"/>
          <w:b/>
        </w:rPr>
        <w:t>À</w:t>
      </w:r>
      <w:r>
        <w:rPr>
          <w:b/>
        </w:rPr>
        <w:t xml:space="preserve"> CHE I TUTOR INTERNI ED ESTERNI SVOLGERANNO IN RELAZIONE AL PROGETTO</w:t>
      </w:r>
    </w:p>
    <w:tbl>
      <w:tblPr>
        <w:tblW w:w="9213" w:type="dxa"/>
        <w:tblInd w:w="3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3"/>
      </w:tblGrid>
      <w:tr w:rsidR="008D1687" w:rsidRPr="00715528" w14:paraId="54139340" w14:textId="77777777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07AF" w14:textId="77777777" w:rsidR="008D1687" w:rsidRDefault="00E05C0E">
            <w:pPr>
              <w:pStyle w:val="Standard"/>
              <w:ind w:left="952" w:right="304"/>
              <w:jc w:val="both"/>
            </w:pPr>
            <w:r>
              <w:rPr>
                <w:rFonts w:eastAsia="Calibri"/>
                <w:b/>
                <w:u w:val="single"/>
              </w:rPr>
              <w:t>Il tutor interno</w:t>
            </w:r>
            <w:r>
              <w:rPr>
                <w:rFonts w:eastAsia="Calibri"/>
              </w:rPr>
              <w:t xml:space="preserve">, </w:t>
            </w:r>
            <w:r>
              <w:rPr>
                <w:rFonts w:eastAsia="Calibri"/>
                <w:b/>
              </w:rPr>
              <w:t xml:space="preserve">designato dall’istituzione scolastica </w:t>
            </w:r>
            <w:r>
              <w:rPr>
                <w:rFonts w:eastAsia="Calibri"/>
              </w:rPr>
              <w:t>tra coloro che, avendone fatto richiesta, possiedono titoli documentabili e certificabili, svolge le seguenti funzioni:</w:t>
            </w:r>
          </w:p>
          <w:p w14:paraId="638F9798" w14:textId="77777777" w:rsidR="008D1687" w:rsidRDefault="00E05C0E">
            <w:pPr>
              <w:pStyle w:val="Standard"/>
              <w:numPr>
                <w:ilvl w:val="0"/>
                <w:numId w:val="27"/>
              </w:numPr>
              <w:tabs>
                <w:tab w:val="left" w:pos="2265"/>
              </w:tabs>
              <w:suppressAutoHyphens w:val="0"/>
              <w:ind w:left="1312" w:right="303" w:firstLine="0"/>
              <w:jc w:val="both"/>
            </w:pPr>
            <w:r>
              <w:rPr>
                <w:rFonts w:eastAsia="Calibri"/>
              </w:rPr>
              <w:t>elabora, in</w:t>
            </w:r>
            <w:r>
              <w:rPr>
                <w:rFonts w:eastAsia="Calibri"/>
              </w:rPr>
              <w:t>sieme al tutor esterno, il percorso formativo personalizzato che verrà sottoscritto dalle parti coinvolte (scuola, struttura ospitante, studente/soggetti esercenti la potestà genitoriale);</w:t>
            </w:r>
          </w:p>
          <w:p w14:paraId="16B785F3" w14:textId="77777777" w:rsidR="008D1687" w:rsidRDefault="00E05C0E">
            <w:pPr>
              <w:pStyle w:val="Standard"/>
              <w:numPr>
                <w:ilvl w:val="0"/>
                <w:numId w:val="16"/>
              </w:numPr>
              <w:tabs>
                <w:tab w:val="left" w:pos="2265"/>
              </w:tabs>
              <w:suppressAutoHyphens w:val="0"/>
              <w:ind w:left="1312" w:right="307" w:firstLine="0"/>
              <w:jc w:val="both"/>
            </w:pPr>
            <w:r>
              <w:rPr>
                <w:rFonts w:eastAsia="Calibri"/>
              </w:rPr>
              <w:t xml:space="preserve">assiste e guida lo studente nei percorsi di alternanza e ne </w:t>
            </w:r>
            <w:r>
              <w:rPr>
                <w:rFonts w:eastAsia="Calibri"/>
              </w:rPr>
              <w:t>verifica, in collaborazione con il tutor esterno, il corretto svolgimento;</w:t>
            </w:r>
          </w:p>
          <w:p w14:paraId="199A8C0D" w14:textId="77777777" w:rsidR="008D1687" w:rsidRDefault="00E05C0E">
            <w:pPr>
              <w:pStyle w:val="Standard"/>
              <w:numPr>
                <w:ilvl w:val="0"/>
                <w:numId w:val="16"/>
              </w:numPr>
              <w:tabs>
                <w:tab w:val="left" w:pos="2265"/>
              </w:tabs>
              <w:suppressAutoHyphens w:val="0"/>
              <w:ind w:left="1312" w:right="305" w:firstLine="0"/>
              <w:jc w:val="both"/>
            </w:pPr>
            <w:r>
              <w:rPr>
                <w:rFonts w:eastAsia="Calibri"/>
              </w:rPr>
              <w:t>gestisce le relazioni con il contesto in cui si sviluppa l’esperienza di alternanza scuola lavoro, rapportandosi con il tutore sterno;</w:t>
            </w:r>
          </w:p>
          <w:p w14:paraId="58FBA138" w14:textId="77777777" w:rsidR="008D1687" w:rsidRDefault="00E05C0E">
            <w:pPr>
              <w:pStyle w:val="Standard"/>
              <w:numPr>
                <w:ilvl w:val="0"/>
                <w:numId w:val="16"/>
              </w:numPr>
              <w:tabs>
                <w:tab w:val="left" w:pos="2265"/>
              </w:tabs>
              <w:suppressAutoHyphens w:val="0"/>
              <w:ind w:left="1312" w:firstLine="0"/>
              <w:jc w:val="both"/>
            </w:pPr>
            <w:r>
              <w:rPr>
                <w:rFonts w:eastAsia="Calibri"/>
              </w:rPr>
              <w:t>monitora le attività e affronta le eventuali c</w:t>
            </w:r>
            <w:r>
              <w:rPr>
                <w:rFonts w:eastAsia="Calibri"/>
              </w:rPr>
              <w:t>riticità che dovessero emergere dalle stesse;</w:t>
            </w:r>
          </w:p>
          <w:p w14:paraId="4864BAA8" w14:textId="77777777" w:rsidR="008D1687" w:rsidRDefault="00E05C0E">
            <w:pPr>
              <w:pStyle w:val="Standard"/>
              <w:numPr>
                <w:ilvl w:val="0"/>
                <w:numId w:val="16"/>
              </w:numPr>
              <w:tabs>
                <w:tab w:val="left" w:pos="2265"/>
              </w:tabs>
              <w:suppressAutoHyphens w:val="0"/>
              <w:ind w:left="1312" w:right="306" w:firstLine="0"/>
              <w:jc w:val="both"/>
            </w:pPr>
            <w:r>
              <w:rPr>
                <w:rFonts w:eastAsia="Calibri"/>
              </w:rPr>
              <w:t>valuta, comunica e valorizza gli obiettivi raggiunti e le competenze progressivamente sviluppate dallo studente;</w:t>
            </w:r>
          </w:p>
          <w:p w14:paraId="5B59ACA6" w14:textId="77777777" w:rsidR="008D1687" w:rsidRDefault="00E05C0E">
            <w:pPr>
              <w:pStyle w:val="Standard"/>
              <w:numPr>
                <w:ilvl w:val="0"/>
                <w:numId w:val="16"/>
              </w:numPr>
              <w:tabs>
                <w:tab w:val="left" w:pos="2265"/>
              </w:tabs>
              <w:suppressAutoHyphens w:val="0"/>
              <w:ind w:left="1312" w:right="303" w:firstLine="0"/>
              <w:jc w:val="both"/>
            </w:pPr>
            <w:r>
              <w:rPr>
                <w:rFonts w:eastAsia="Calibri"/>
              </w:rPr>
              <w:t>promuove l’attività di valutazione sull’efficacia e la coerenza del percorso di alternanza, da pa</w:t>
            </w:r>
            <w:r>
              <w:rPr>
                <w:rFonts w:eastAsia="Calibri"/>
              </w:rPr>
              <w:t>rte dello studente coinvolto;</w:t>
            </w:r>
          </w:p>
          <w:p w14:paraId="1A41528B" w14:textId="77777777" w:rsidR="008D1687" w:rsidRDefault="00E05C0E">
            <w:pPr>
              <w:pStyle w:val="Standard"/>
              <w:numPr>
                <w:ilvl w:val="0"/>
                <w:numId w:val="16"/>
              </w:numPr>
              <w:tabs>
                <w:tab w:val="left" w:pos="2265"/>
              </w:tabs>
              <w:suppressAutoHyphens w:val="0"/>
              <w:ind w:left="1312" w:right="303" w:firstLine="0"/>
              <w:jc w:val="both"/>
            </w:pPr>
            <w:r>
              <w:rPr>
                <w:rFonts w:eastAsia="Calibri"/>
              </w:rPr>
              <w:t>informa gli organi scolastici preposti (Dirigente Scolastico, Dipartimenti, Collegio dei docenti, Comitato Tecnico Scientifico/Comitato Scientifico) ed aggiorna il Consiglio di classe sullo svolgimento dei percorsi, anche ai f</w:t>
            </w:r>
            <w:r>
              <w:rPr>
                <w:rFonts w:eastAsia="Calibri"/>
              </w:rPr>
              <w:t>ini dell’eventuale riallineamento della classe;</w:t>
            </w:r>
          </w:p>
          <w:p w14:paraId="57086A19" w14:textId="77777777" w:rsidR="008D1687" w:rsidRDefault="00E05C0E">
            <w:pPr>
              <w:pStyle w:val="Standard"/>
              <w:numPr>
                <w:ilvl w:val="0"/>
                <w:numId w:val="16"/>
              </w:numPr>
              <w:tabs>
                <w:tab w:val="left" w:pos="2265"/>
              </w:tabs>
              <w:suppressAutoHyphens w:val="0"/>
              <w:ind w:left="1312" w:right="302" w:firstLine="0"/>
              <w:jc w:val="both"/>
            </w:pPr>
            <w:r>
              <w:rPr>
                <w:rFonts w:eastAsia="Calibri"/>
              </w:rPr>
              <w:t xml:space="preserve">assiste il Dirigente Scolastico nella redazione della scheda di valutazione sulle strutture con le quali sono state stipulate le convenzioni per le attività di alternanza, evidenziandone il </w:t>
            </w:r>
            <w:r>
              <w:rPr>
                <w:rFonts w:eastAsia="Calibri"/>
              </w:rPr>
              <w:t>potenziale formativo e le eventuali difficoltà incontrate nella collaborazione.</w:t>
            </w:r>
          </w:p>
          <w:p w14:paraId="78DB257C" w14:textId="77777777" w:rsidR="008D1687" w:rsidRDefault="008D1687">
            <w:pPr>
              <w:pStyle w:val="Standard"/>
              <w:ind w:left="360" w:right="305"/>
              <w:jc w:val="both"/>
              <w:rPr>
                <w:rFonts w:eastAsia="Calibri"/>
                <w:u w:val="single"/>
              </w:rPr>
            </w:pPr>
          </w:p>
          <w:p w14:paraId="0A39EF2D" w14:textId="77777777" w:rsidR="008D1687" w:rsidRDefault="00E05C0E">
            <w:pPr>
              <w:pStyle w:val="Standard"/>
              <w:ind w:left="952" w:right="305"/>
              <w:jc w:val="both"/>
            </w:pPr>
            <w:r>
              <w:rPr>
                <w:rFonts w:eastAsia="Calibri"/>
                <w:b/>
                <w:u w:val="single"/>
              </w:rPr>
              <w:t>Il Tutor aziendale</w:t>
            </w:r>
            <w:r>
              <w:rPr>
                <w:rFonts w:eastAsia="Calibri"/>
                <w:b/>
              </w:rPr>
              <w:t>, selezionato dalla struttura ospitante,-</w:t>
            </w:r>
            <w:r>
              <w:rPr>
                <w:rFonts w:eastAsia="Calibri"/>
              </w:rPr>
              <w:t>come si è detto assicura il raccordo tra la struttura ospitante e l’istituzione scolastica. Rappresenta la figura di</w:t>
            </w:r>
            <w:r>
              <w:rPr>
                <w:rFonts w:eastAsia="Calibri"/>
              </w:rPr>
              <w:t xml:space="preserve"> riferimento dello studente all’interno dell’impresa o ente e svolge le seguenti funzioni:</w:t>
            </w:r>
          </w:p>
          <w:p w14:paraId="6B993ED4" w14:textId="77777777" w:rsidR="008D1687" w:rsidRDefault="008D1687">
            <w:pPr>
              <w:pStyle w:val="Standard"/>
              <w:ind w:left="360" w:right="305"/>
              <w:jc w:val="both"/>
              <w:rPr>
                <w:rFonts w:eastAsia="Calibri"/>
              </w:rPr>
            </w:pPr>
          </w:p>
          <w:p w14:paraId="710C2EAB" w14:textId="77777777" w:rsidR="008D1687" w:rsidRDefault="00E05C0E">
            <w:pPr>
              <w:pStyle w:val="Standard"/>
              <w:numPr>
                <w:ilvl w:val="0"/>
                <w:numId w:val="28"/>
              </w:numPr>
              <w:tabs>
                <w:tab w:val="left" w:pos="2265"/>
              </w:tabs>
              <w:suppressAutoHyphens w:val="0"/>
              <w:ind w:left="1312" w:right="306" w:firstLine="0"/>
              <w:jc w:val="both"/>
            </w:pPr>
            <w:r>
              <w:rPr>
                <w:rFonts w:eastAsia="Calibri"/>
              </w:rPr>
              <w:t>collabora con il tutor interno alla progettazione, organizzazione e valutazione dell’esperienza di alternanza;</w:t>
            </w:r>
          </w:p>
          <w:p w14:paraId="7B67466F" w14:textId="77777777" w:rsidR="008D1687" w:rsidRDefault="00E05C0E">
            <w:pPr>
              <w:pStyle w:val="Standard"/>
              <w:numPr>
                <w:ilvl w:val="0"/>
                <w:numId w:val="17"/>
              </w:numPr>
              <w:tabs>
                <w:tab w:val="left" w:pos="2265"/>
              </w:tabs>
              <w:suppressAutoHyphens w:val="0"/>
              <w:ind w:left="1312" w:right="301" w:firstLine="0"/>
              <w:jc w:val="both"/>
            </w:pPr>
            <w:r>
              <w:rPr>
                <w:rFonts w:eastAsia="Calibri"/>
              </w:rPr>
              <w:t xml:space="preserve">favorisce l’inserimento dello studente nel </w:t>
            </w:r>
            <w:r>
              <w:rPr>
                <w:rFonts w:eastAsia="Calibri"/>
              </w:rPr>
              <w:t>contesto operativo, lo affianca e lo assiste nel per- corso;</w:t>
            </w:r>
          </w:p>
          <w:p w14:paraId="44061B51" w14:textId="77777777" w:rsidR="008D1687" w:rsidRDefault="00E05C0E">
            <w:pPr>
              <w:pStyle w:val="Standard"/>
              <w:numPr>
                <w:ilvl w:val="0"/>
                <w:numId w:val="17"/>
              </w:numPr>
              <w:tabs>
                <w:tab w:val="left" w:pos="2265"/>
              </w:tabs>
              <w:suppressAutoHyphens w:val="0"/>
              <w:ind w:left="1312" w:right="306" w:firstLine="0"/>
              <w:jc w:val="both"/>
            </w:pPr>
            <w:r>
              <w:rPr>
                <w:rFonts w:eastAsia="Calibri"/>
              </w:rPr>
              <w:t>garantisce l’informazione/formazione dello/degli studente/i sui rischi specifici aziendali, nel rispetto delle procedure interne;</w:t>
            </w:r>
          </w:p>
          <w:p w14:paraId="3952CA2B" w14:textId="77777777" w:rsidR="008D1687" w:rsidRDefault="00E05C0E">
            <w:pPr>
              <w:pStyle w:val="Standard"/>
              <w:numPr>
                <w:ilvl w:val="0"/>
                <w:numId w:val="17"/>
              </w:numPr>
              <w:tabs>
                <w:tab w:val="left" w:pos="2265"/>
              </w:tabs>
              <w:suppressAutoHyphens w:val="0"/>
              <w:ind w:left="1312" w:right="305" w:firstLine="0"/>
              <w:jc w:val="both"/>
            </w:pPr>
            <w:r>
              <w:rPr>
                <w:rFonts w:eastAsia="Calibri"/>
              </w:rPr>
              <w:t xml:space="preserve">pianifica ed organizza le attività in base al progetto </w:t>
            </w:r>
            <w:r>
              <w:rPr>
                <w:rFonts w:eastAsia="Calibri"/>
              </w:rPr>
              <w:t>formativo, coordinandosi anche con altre figure professionali presenti nella struttura ospitante;</w:t>
            </w:r>
          </w:p>
          <w:p w14:paraId="3822A1FF" w14:textId="77777777" w:rsidR="008D1687" w:rsidRDefault="00E05C0E">
            <w:pPr>
              <w:pStyle w:val="Standard"/>
              <w:numPr>
                <w:ilvl w:val="0"/>
                <w:numId w:val="17"/>
              </w:numPr>
              <w:tabs>
                <w:tab w:val="left" w:pos="2265"/>
              </w:tabs>
              <w:suppressAutoHyphens w:val="0"/>
              <w:ind w:left="1312" w:firstLine="0"/>
              <w:jc w:val="both"/>
            </w:pPr>
            <w:r>
              <w:rPr>
                <w:rFonts w:eastAsia="Calibri"/>
              </w:rPr>
              <w:t>coinvolge lo studente nel processo di valutazione dell’esperienza;</w:t>
            </w:r>
          </w:p>
          <w:p w14:paraId="23AD8D54" w14:textId="77777777" w:rsidR="008D1687" w:rsidRDefault="008D1687">
            <w:pPr>
              <w:pStyle w:val="Standard"/>
              <w:ind w:left="-56"/>
              <w:rPr>
                <w:b/>
              </w:rPr>
            </w:pPr>
          </w:p>
        </w:tc>
      </w:tr>
    </w:tbl>
    <w:p w14:paraId="0E04DFE3" w14:textId="77777777" w:rsidR="008D1687" w:rsidRDefault="008D1687">
      <w:pPr>
        <w:pStyle w:val="Standard"/>
      </w:pPr>
    </w:p>
    <w:p w14:paraId="6C0DAE93" w14:textId="77777777" w:rsidR="008D1687" w:rsidRDefault="008D1687">
      <w:pPr>
        <w:pStyle w:val="Standard"/>
      </w:pPr>
    </w:p>
    <w:p w14:paraId="63EF368F" w14:textId="77777777" w:rsidR="008D1687" w:rsidRDefault="008D1687">
      <w:pPr>
        <w:pStyle w:val="Standard"/>
      </w:pPr>
    </w:p>
    <w:p w14:paraId="6B0D0136" w14:textId="77777777" w:rsidR="008D1687" w:rsidRDefault="00E05C0E">
      <w:pPr>
        <w:pStyle w:val="Standard"/>
        <w:spacing w:before="240" w:after="240"/>
        <w:ind w:left="66"/>
      </w:pPr>
      <w:r>
        <w:rPr>
          <w:b/>
        </w:rPr>
        <w:t>RUOLO DELLE STRUTTURE OSPITANTI NELLA FASE DI PROGETTAZIONE E DI REALIZZAZIONE DELLE A</w:t>
      </w:r>
      <w:r>
        <w:rPr>
          <w:b/>
        </w:rPr>
        <w:t>TTIVIT</w:t>
      </w:r>
      <w:r>
        <w:rPr>
          <w:rFonts w:cs="Times New Roman"/>
          <w:b/>
        </w:rPr>
        <w:t>À</w:t>
      </w:r>
      <w:r>
        <w:rPr>
          <w:b/>
        </w:rPr>
        <w:t xml:space="preserve"> PREVISTE DALLE CONVENZIONI</w:t>
      </w: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1"/>
      </w:tblGrid>
      <w:tr w:rsidR="008D1687" w:rsidRPr="00715528" w14:paraId="41F16000" w14:textId="77777777">
        <w:tblPrEx>
          <w:tblCellMar>
            <w:top w:w="0" w:type="dxa"/>
            <w:bottom w:w="0" w:type="dxa"/>
          </w:tblCellMar>
        </w:tblPrEx>
        <w:tc>
          <w:tcPr>
            <w:tcW w:w="9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458B8" w14:textId="77777777" w:rsidR="008D1687" w:rsidRDefault="00E05C0E">
            <w:pPr>
              <w:pStyle w:val="Standard"/>
              <w:ind w:left="592" w:right="305"/>
              <w:jc w:val="both"/>
            </w:pPr>
            <w:r>
              <w:rPr>
                <w:rFonts w:eastAsia="Calibri"/>
              </w:rPr>
              <w:lastRenderedPageBreak/>
              <w:t xml:space="preserve">La </w:t>
            </w:r>
            <w:r>
              <w:rPr>
                <w:rFonts w:eastAsia="Calibri"/>
                <w:b/>
              </w:rPr>
              <w:t xml:space="preserve">struttura ospitante è un luogo di apprendimento </w:t>
            </w:r>
            <w:r>
              <w:rPr>
                <w:rFonts w:eastAsia="Calibri"/>
              </w:rPr>
              <w:t xml:space="preserve">in cui lo studente sviluppa nuove competenze, consolida quelle apprese a scuola e acquisisce la cultura del lavoro attraverso l’esperienza.   </w:t>
            </w:r>
          </w:p>
          <w:p w14:paraId="74FC7E75" w14:textId="77777777" w:rsidR="008D1687" w:rsidRDefault="00E05C0E">
            <w:pPr>
              <w:pStyle w:val="Standard"/>
              <w:ind w:left="592" w:right="305"/>
              <w:jc w:val="both"/>
            </w:pPr>
            <w:r>
              <w:rPr>
                <w:rFonts w:eastAsia="Calibri"/>
              </w:rPr>
              <w:t xml:space="preserve">Ciò costituisce un </w:t>
            </w:r>
            <w:r>
              <w:rPr>
                <w:rFonts w:eastAsia="Calibri"/>
              </w:rPr>
              <w:t>valore aggiunto sia per la progettazione formativa, che diventa così integrata, sia per il patrimonio culturale sia per quello professionale del giovane.</w:t>
            </w:r>
          </w:p>
          <w:p w14:paraId="158C32D6" w14:textId="77777777" w:rsidR="008D1687" w:rsidRDefault="00E05C0E">
            <w:pPr>
              <w:pStyle w:val="Standard"/>
              <w:ind w:left="592" w:right="305"/>
              <w:jc w:val="both"/>
            </w:pPr>
            <w:r>
              <w:rPr>
                <w:rFonts w:eastAsia="Calibri"/>
              </w:rPr>
              <w:t>Gli accordi che vengono stipulati tra la scuola e i soggetti esterni devono tenere conto di due elemen</w:t>
            </w:r>
            <w:r>
              <w:rPr>
                <w:rFonts w:eastAsia="Calibri"/>
              </w:rPr>
              <w:t xml:space="preserve">ti in particolare: le </w:t>
            </w:r>
            <w:r>
              <w:rPr>
                <w:rFonts w:eastAsia="Calibri"/>
                <w:b/>
              </w:rPr>
              <w:t xml:space="preserve">vocazioni degli studenti </w:t>
            </w:r>
            <w:r>
              <w:rPr>
                <w:rFonts w:eastAsia="Calibri"/>
              </w:rPr>
              <w:t xml:space="preserve">e le </w:t>
            </w:r>
            <w:r>
              <w:rPr>
                <w:rFonts w:eastAsia="Calibri"/>
                <w:b/>
              </w:rPr>
              <w:t>indicazioni del mercato del lavoro</w:t>
            </w:r>
            <w:r>
              <w:rPr>
                <w:rFonts w:eastAsia="Calibri"/>
              </w:rPr>
              <w:t>.</w:t>
            </w:r>
          </w:p>
          <w:p w14:paraId="3E86F79C" w14:textId="77777777" w:rsidR="008D1687" w:rsidRDefault="008D1687">
            <w:pPr>
              <w:pStyle w:val="Standard"/>
              <w:ind w:left="360" w:right="2354"/>
              <w:jc w:val="both"/>
              <w:rPr>
                <w:rFonts w:eastAsia="Calibri"/>
                <w:b/>
              </w:rPr>
            </w:pPr>
          </w:p>
          <w:p w14:paraId="5AD5FA88" w14:textId="77777777" w:rsidR="008D1687" w:rsidRDefault="00E05C0E">
            <w:pPr>
              <w:pStyle w:val="Standard"/>
              <w:ind w:left="592" w:right="2354"/>
              <w:jc w:val="both"/>
            </w:pPr>
            <w:r>
              <w:rPr>
                <w:rFonts w:eastAsia="Calibri"/>
                <w:b/>
              </w:rPr>
              <w:t>Il soggetto ospitante si impegna a:</w:t>
            </w:r>
          </w:p>
          <w:p w14:paraId="5DF90B98" w14:textId="77777777" w:rsidR="008D1687" w:rsidRDefault="008D1687">
            <w:pPr>
              <w:pStyle w:val="Standard"/>
              <w:ind w:left="592" w:right="2354"/>
              <w:jc w:val="both"/>
              <w:rPr>
                <w:rFonts w:eastAsia="Calibri"/>
                <w:b/>
              </w:rPr>
            </w:pPr>
          </w:p>
          <w:p w14:paraId="363EBE68" w14:textId="77777777" w:rsidR="008D1687" w:rsidRDefault="00E05C0E">
            <w:pPr>
              <w:pStyle w:val="Paragrafoelenco"/>
              <w:numPr>
                <w:ilvl w:val="0"/>
                <w:numId w:val="29"/>
              </w:numPr>
              <w:suppressAutoHyphens w:val="0"/>
              <w:ind w:left="720" w:right="305" w:firstLine="0"/>
              <w:jc w:val="both"/>
            </w:pPr>
            <w:r>
              <w:rPr>
                <w:rFonts w:eastAsia="Calibri"/>
              </w:rPr>
              <w:t>garantire al beneficiario/ai beneficiari del percorso, per il tramite del tutor della struttura ospitante, l’assistenza e la forma</w:t>
            </w:r>
            <w:r>
              <w:rPr>
                <w:rFonts w:eastAsia="Calibri"/>
              </w:rPr>
              <w:t>zione necessarie al buon esito dell’attività di alternanza, nonché la dichiarazione delle competenze acquisite nel contesto di lavoro;</w:t>
            </w:r>
          </w:p>
          <w:p w14:paraId="201B5CBF" w14:textId="77777777" w:rsidR="008D1687" w:rsidRDefault="008D1687">
            <w:pPr>
              <w:pStyle w:val="Standard"/>
              <w:ind w:left="592" w:right="305"/>
              <w:jc w:val="both"/>
              <w:rPr>
                <w:rFonts w:eastAsia="Calibri"/>
              </w:rPr>
            </w:pPr>
          </w:p>
          <w:p w14:paraId="54C1D15E" w14:textId="77777777" w:rsidR="008D1687" w:rsidRDefault="00E05C0E">
            <w:pPr>
              <w:pStyle w:val="Paragrafoelenco"/>
              <w:numPr>
                <w:ilvl w:val="0"/>
                <w:numId w:val="19"/>
              </w:numPr>
              <w:suppressAutoHyphens w:val="0"/>
              <w:ind w:left="720" w:right="305" w:firstLine="0"/>
              <w:jc w:val="both"/>
            </w:pPr>
            <w:r>
              <w:rPr>
                <w:rFonts w:eastAsia="Calibri"/>
              </w:rPr>
              <w:t>rispettare le norme antinfortunistiche e di igiene sul lavoro;</w:t>
            </w:r>
          </w:p>
          <w:p w14:paraId="2A89F604" w14:textId="77777777" w:rsidR="008D1687" w:rsidRDefault="008D1687">
            <w:pPr>
              <w:pStyle w:val="Standard"/>
              <w:ind w:left="592" w:right="305"/>
              <w:jc w:val="both"/>
              <w:rPr>
                <w:rFonts w:eastAsia="Calibri"/>
              </w:rPr>
            </w:pPr>
          </w:p>
          <w:p w14:paraId="09AFBC64" w14:textId="77777777" w:rsidR="008D1687" w:rsidRDefault="00E05C0E">
            <w:pPr>
              <w:pStyle w:val="Paragrafoelenco"/>
              <w:numPr>
                <w:ilvl w:val="0"/>
                <w:numId w:val="19"/>
              </w:numPr>
              <w:suppressAutoHyphens w:val="0"/>
              <w:ind w:left="720" w:right="305" w:firstLine="0"/>
              <w:jc w:val="both"/>
            </w:pPr>
            <w:r>
              <w:rPr>
                <w:rFonts w:eastAsia="Calibri"/>
              </w:rPr>
              <w:t>consentire al tutor del soggetto promotore di contattare</w:t>
            </w:r>
            <w:r>
              <w:rPr>
                <w:rFonts w:eastAsia="Calibri"/>
              </w:rPr>
              <w:t xml:space="preserve"> il beneficiario/i beneficiari del percorso e il tutor della struttura ospitante per verificare l’andamento della formazione in contesto lavorativo, per coordinare l’intero percorso formativo e per la stesura della relazione finale;</w:t>
            </w:r>
          </w:p>
          <w:p w14:paraId="35DB0000" w14:textId="77777777" w:rsidR="008D1687" w:rsidRDefault="008D1687">
            <w:pPr>
              <w:pStyle w:val="Standard"/>
              <w:ind w:left="592" w:right="305"/>
              <w:jc w:val="both"/>
              <w:rPr>
                <w:rFonts w:eastAsia="Calibri"/>
              </w:rPr>
            </w:pPr>
          </w:p>
          <w:p w14:paraId="2D9BD844" w14:textId="77777777" w:rsidR="008D1687" w:rsidRDefault="00E05C0E">
            <w:pPr>
              <w:pStyle w:val="Paragrafoelenco"/>
              <w:numPr>
                <w:ilvl w:val="0"/>
                <w:numId w:val="19"/>
              </w:numPr>
              <w:suppressAutoHyphens w:val="0"/>
              <w:ind w:left="720" w:right="305" w:firstLine="0"/>
              <w:jc w:val="both"/>
            </w:pPr>
            <w:r>
              <w:rPr>
                <w:rFonts w:eastAsia="Calibri"/>
              </w:rPr>
              <w:t xml:space="preserve">informare il soggetto </w:t>
            </w:r>
            <w:r>
              <w:rPr>
                <w:rFonts w:eastAsia="Calibri"/>
              </w:rPr>
              <w:t>promotore di qualsiasi incidente accada al beneficiario/ai beneficiari;</w:t>
            </w:r>
          </w:p>
          <w:p w14:paraId="4EC4817E" w14:textId="77777777" w:rsidR="008D1687" w:rsidRDefault="008D1687">
            <w:pPr>
              <w:pStyle w:val="Standard"/>
              <w:ind w:left="592" w:right="305"/>
              <w:jc w:val="both"/>
              <w:rPr>
                <w:rFonts w:eastAsia="Calibri"/>
              </w:rPr>
            </w:pPr>
          </w:p>
          <w:p w14:paraId="63A8A1FA" w14:textId="77777777" w:rsidR="008D1687" w:rsidRDefault="00E05C0E">
            <w:pPr>
              <w:pStyle w:val="Paragrafoelenco"/>
              <w:numPr>
                <w:ilvl w:val="0"/>
                <w:numId w:val="19"/>
              </w:numPr>
              <w:suppressAutoHyphens w:val="0"/>
              <w:ind w:left="720" w:right="305" w:firstLine="0"/>
              <w:jc w:val="both"/>
            </w:pPr>
            <w:r>
              <w:rPr>
                <w:rFonts w:eastAsia="Calibri"/>
              </w:rPr>
              <w:t>individuare il tutor esterno in un soggetto che sia competente e adeguatamente formato in materia di sicurezza e salute nei luoghi di lavoro o che si avvalga di professionalità adegua</w:t>
            </w:r>
            <w:r>
              <w:rPr>
                <w:rFonts w:eastAsia="Calibri"/>
              </w:rPr>
              <w:t>te in materia (es. RSPP).</w:t>
            </w:r>
          </w:p>
          <w:p w14:paraId="575AE08A" w14:textId="77777777" w:rsidR="008D1687" w:rsidRDefault="008D1687">
            <w:pPr>
              <w:pStyle w:val="Paragrafoelenco"/>
              <w:jc w:val="both"/>
              <w:rPr>
                <w:rFonts w:eastAsia="Calibri"/>
              </w:rPr>
            </w:pPr>
          </w:p>
          <w:p w14:paraId="5464FD7A" w14:textId="77777777" w:rsidR="008D1687" w:rsidRDefault="008D1687">
            <w:pPr>
              <w:pStyle w:val="Paragrafoelenco"/>
              <w:ind w:left="1312" w:right="305"/>
              <w:jc w:val="both"/>
              <w:rPr>
                <w:rFonts w:eastAsia="Calibri"/>
              </w:rPr>
            </w:pPr>
          </w:p>
          <w:p w14:paraId="415D0803" w14:textId="77777777" w:rsidR="008D1687" w:rsidRDefault="00E05C0E">
            <w:pPr>
              <w:pStyle w:val="Standard"/>
              <w:ind w:left="1019" w:right="458"/>
              <w:jc w:val="both"/>
            </w:pPr>
            <w:r>
              <w:rPr>
                <w:rFonts w:eastAsia="Calibri"/>
                <w:b/>
              </w:rPr>
              <w:t xml:space="preserve">Inoltre, </w:t>
            </w:r>
            <w:r>
              <w:rPr>
                <w:rFonts w:eastAsia="Calibri"/>
              </w:rPr>
              <w:t xml:space="preserve">la </w:t>
            </w:r>
            <w:r>
              <w:rPr>
                <w:rFonts w:eastAsia="Calibri"/>
                <w:b/>
              </w:rPr>
              <w:t>struttura ospitante, deve possedere:</w:t>
            </w:r>
          </w:p>
          <w:p w14:paraId="29093B00" w14:textId="77777777" w:rsidR="008D1687" w:rsidRDefault="008D1687">
            <w:pPr>
              <w:pStyle w:val="Standard"/>
              <w:ind w:left="360"/>
              <w:jc w:val="both"/>
              <w:rPr>
                <w:rFonts w:eastAsia="Calibri"/>
                <w:b/>
                <w:sz w:val="18"/>
              </w:rPr>
            </w:pPr>
          </w:p>
          <w:p w14:paraId="622935A8" w14:textId="77777777" w:rsidR="008D1687" w:rsidRDefault="00E05C0E">
            <w:pPr>
              <w:pStyle w:val="Standard"/>
              <w:numPr>
                <w:ilvl w:val="0"/>
                <w:numId w:val="30"/>
              </w:numPr>
              <w:tabs>
                <w:tab w:val="left" w:pos="2253"/>
              </w:tabs>
              <w:suppressAutoHyphens w:val="0"/>
              <w:ind w:left="1312" w:right="306" w:hanging="360"/>
              <w:jc w:val="both"/>
            </w:pPr>
            <w:r>
              <w:rPr>
                <w:rFonts w:eastAsia="Calibri"/>
                <w:b/>
                <w:i/>
              </w:rPr>
              <w:t>capacità strutturali</w:t>
            </w:r>
            <w:r>
              <w:rPr>
                <w:rFonts w:eastAsia="Calibri"/>
              </w:rPr>
              <w:t xml:space="preserve"> - spazi adeguati per consentire l’esercizio delle attività previste in alternanza scuola lavoro e, in caso di studenti con disabilità, il superamento o l’abbattimento delle eventuali barriere architettoniche;</w:t>
            </w:r>
          </w:p>
          <w:p w14:paraId="61FC52E2" w14:textId="77777777" w:rsidR="008D1687" w:rsidRDefault="00E05C0E">
            <w:pPr>
              <w:pStyle w:val="Standard"/>
              <w:numPr>
                <w:ilvl w:val="0"/>
                <w:numId w:val="18"/>
              </w:numPr>
              <w:tabs>
                <w:tab w:val="left" w:pos="2253"/>
              </w:tabs>
              <w:suppressAutoHyphens w:val="0"/>
              <w:ind w:left="1312" w:right="304" w:hanging="360"/>
              <w:jc w:val="both"/>
            </w:pPr>
            <w:r>
              <w:rPr>
                <w:rFonts w:eastAsia="Calibri"/>
                <w:b/>
                <w:i/>
              </w:rPr>
              <w:t>capacità tecnologiche</w:t>
            </w:r>
            <w:r>
              <w:rPr>
                <w:rFonts w:eastAsia="Calibri"/>
              </w:rPr>
              <w:t xml:space="preserve"> - la disponibilità di at</w:t>
            </w:r>
            <w:r>
              <w:rPr>
                <w:rFonts w:eastAsia="Calibri"/>
              </w:rPr>
              <w:t>trezzature idonee per l’esercizio delle attività previste nella convenzione, in regola con le norme vigenti in materia di verifica e collaudo tecnico, tali da garantire, per ogni studente, un’esperienza adeguata e diretta del pro- cesso di lavoro in condiz</w:t>
            </w:r>
            <w:r>
              <w:rPr>
                <w:rFonts w:eastAsia="Calibri"/>
              </w:rPr>
              <w:t>ioni di sicurezza;</w:t>
            </w:r>
          </w:p>
          <w:p w14:paraId="280494AD" w14:textId="77777777" w:rsidR="008D1687" w:rsidRDefault="00E05C0E">
            <w:pPr>
              <w:pStyle w:val="Standard"/>
              <w:numPr>
                <w:ilvl w:val="0"/>
                <w:numId w:val="18"/>
              </w:numPr>
              <w:tabs>
                <w:tab w:val="left" w:pos="2253"/>
              </w:tabs>
              <w:suppressAutoHyphens w:val="0"/>
              <w:ind w:left="1312" w:right="303" w:hanging="360"/>
              <w:jc w:val="both"/>
            </w:pPr>
            <w:r>
              <w:rPr>
                <w:rFonts w:eastAsia="Calibri"/>
                <w:b/>
                <w:i/>
              </w:rPr>
              <w:t>capacità organizzative</w:t>
            </w:r>
            <w:r>
              <w:rPr>
                <w:rFonts w:eastAsia="Calibri"/>
              </w:rPr>
              <w:t xml:space="preserve"> - consistenti in adeguate competenze professionali per la realizzazione delle attività; a tal fine deve essere garantita la presenza del tutor aziendale incaricato dalla struttura ospitante a supporto delle attivit</w:t>
            </w:r>
            <w:r>
              <w:rPr>
                <w:rFonts w:eastAsia="Calibri"/>
              </w:rPr>
              <w:t>à di alternanza scuola lavoro, dotato di competenze professionali e di affiancamento formativo, con oneri a carico del soggetto ospitante.</w:t>
            </w:r>
          </w:p>
          <w:p w14:paraId="52C86BE4" w14:textId="77777777" w:rsidR="008D1687" w:rsidRDefault="00E05C0E">
            <w:pPr>
              <w:pStyle w:val="Standard"/>
              <w:numPr>
                <w:ilvl w:val="0"/>
                <w:numId w:val="18"/>
              </w:numPr>
              <w:tabs>
                <w:tab w:val="left" w:pos="2253"/>
              </w:tabs>
              <w:suppressAutoHyphens w:val="0"/>
              <w:ind w:left="1312" w:right="303" w:hanging="360"/>
              <w:jc w:val="both"/>
            </w:pPr>
            <w:r>
              <w:rPr>
                <w:rFonts w:eastAsia="Calibri"/>
                <w:b/>
              </w:rPr>
              <w:t xml:space="preserve">capacità formative - </w:t>
            </w:r>
            <w:r>
              <w:rPr>
                <w:rFonts w:eastAsia="Calibri"/>
              </w:rPr>
              <w:t>per accogliere gli apprendisti singolarmente e come gruppo classe, di- mostrando, tra l’altro, p</w:t>
            </w:r>
            <w:r>
              <w:rPr>
                <w:rFonts w:eastAsia="Calibri"/>
              </w:rPr>
              <w:t>recedente esperienza nella formazione di apprendisti, di tirocinanti o di studenti coinvolti in percorsi di PCTO</w:t>
            </w:r>
          </w:p>
          <w:p w14:paraId="6DDFE8C3" w14:textId="77777777" w:rsidR="008D1687" w:rsidRDefault="008D1687">
            <w:pPr>
              <w:pStyle w:val="Standard"/>
            </w:pPr>
          </w:p>
        </w:tc>
      </w:tr>
    </w:tbl>
    <w:p w14:paraId="63FCADD9" w14:textId="77777777" w:rsidR="008D1687" w:rsidRDefault="008D1687">
      <w:pPr>
        <w:pStyle w:val="Standard"/>
        <w:ind w:left="426"/>
        <w:rPr>
          <w:b/>
        </w:rPr>
      </w:pPr>
    </w:p>
    <w:p w14:paraId="6FA65378" w14:textId="77777777" w:rsidR="008D1687" w:rsidRDefault="00E05C0E">
      <w:pPr>
        <w:pStyle w:val="Standard"/>
        <w:spacing w:before="240" w:after="240"/>
        <w:ind w:left="66"/>
      </w:pPr>
      <w:r>
        <w:rPr>
          <w:b/>
        </w:rPr>
        <w:t>DEFINIZIONE DEI TEMPI E DEI LUOGHI</w:t>
      </w:r>
    </w:p>
    <w:tbl>
      <w:tblPr>
        <w:tblW w:w="9671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4"/>
        <w:gridCol w:w="3486"/>
        <w:gridCol w:w="2240"/>
        <w:gridCol w:w="801"/>
        <w:gridCol w:w="960"/>
      </w:tblGrid>
      <w:tr w:rsidR="008D1687" w14:paraId="6BCFB46E" w14:textId="77777777">
        <w:tblPrEx>
          <w:tblCellMar>
            <w:top w:w="0" w:type="dxa"/>
            <w:bottom w:w="0" w:type="dxa"/>
          </w:tblCellMar>
        </w:tblPrEx>
        <w:trPr>
          <w:gridAfter w:val="4"/>
          <w:wAfter w:w="6629" w:type="dxa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032D" w14:textId="77777777" w:rsidR="008D1687" w:rsidRDefault="00E05C0E">
            <w:pPr>
              <w:pStyle w:val="Standard"/>
              <w:spacing w:line="360" w:lineRule="auto"/>
              <w:jc w:val="center"/>
            </w:pPr>
            <w:r>
              <w:rPr>
                <w:rFonts w:cs="Times New Roman"/>
                <w:b/>
              </w:rPr>
              <w:lastRenderedPageBreak/>
              <w:t>A.S. 2022-2023</w:t>
            </w:r>
          </w:p>
        </w:tc>
      </w:tr>
      <w:tr w:rsidR="008D1687" w14:paraId="3FDEAFE5" w14:textId="77777777">
        <w:tblPrEx>
          <w:tblCellMar>
            <w:top w:w="0" w:type="dxa"/>
            <w:bottom w:w="0" w:type="dxa"/>
          </w:tblCellMar>
        </w:tblPrEx>
        <w:tc>
          <w:tcPr>
            <w:tcW w:w="5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CD0F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FORMAZIONE SULLA SICUREZZA NEI LUOGHI DI LAVORO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C7DE9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AUTOFORMAZIONE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15BB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UDA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988B8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STAGE</w:t>
            </w:r>
          </w:p>
        </w:tc>
      </w:tr>
      <w:tr w:rsidR="008D1687" w14:paraId="4A64B7C7" w14:textId="77777777">
        <w:tblPrEx>
          <w:tblCellMar>
            <w:top w:w="0" w:type="dxa"/>
            <w:bottom w:w="0" w:type="dxa"/>
          </w:tblCellMar>
        </w:tblPrEx>
        <w:tc>
          <w:tcPr>
            <w:tcW w:w="5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AEBF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 xml:space="preserve">4h di </w:t>
            </w:r>
            <w:r>
              <w:rPr>
                <w:rFonts w:cs="Times New Roman"/>
              </w:rPr>
              <w:t>formazione generale sulla piattaforma</w:t>
            </w:r>
          </w:p>
          <w:p w14:paraId="1752BBF7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2h di formazione specifica in azienda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1BFC1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10h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44D3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12h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B3A34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32h</w:t>
            </w:r>
          </w:p>
        </w:tc>
      </w:tr>
      <w:tr w:rsidR="008D1687" w14:paraId="1E2EDF2B" w14:textId="77777777">
        <w:tblPrEx>
          <w:tblCellMar>
            <w:top w:w="0" w:type="dxa"/>
            <w:bottom w:w="0" w:type="dxa"/>
          </w:tblCellMar>
        </w:tblPrEx>
        <w:trPr>
          <w:gridAfter w:val="4"/>
          <w:wAfter w:w="6629" w:type="dxa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B33CC" w14:textId="77777777" w:rsidR="008D1687" w:rsidRDefault="00E05C0E">
            <w:pPr>
              <w:pStyle w:val="Standard"/>
              <w:spacing w:line="360" w:lineRule="auto"/>
              <w:jc w:val="center"/>
            </w:pPr>
            <w:r>
              <w:rPr>
                <w:rFonts w:cs="Times New Roman"/>
                <w:b/>
              </w:rPr>
              <w:t>A.S. 2023-2024</w:t>
            </w:r>
          </w:p>
        </w:tc>
      </w:tr>
      <w:tr w:rsidR="008D1687" w14:paraId="73F254AB" w14:textId="77777777">
        <w:tblPrEx>
          <w:tblCellMar>
            <w:top w:w="0" w:type="dxa"/>
            <w:bottom w:w="0" w:type="dxa"/>
          </w:tblCellMar>
        </w:tblPrEx>
        <w:tc>
          <w:tcPr>
            <w:tcW w:w="5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4818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FORMAZIONE SULLA SICUREZZA NEI LUOGHI DI LAVORO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E8187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AUTOFORMAZIONE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1CD1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UDA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A52AB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STAGE</w:t>
            </w:r>
          </w:p>
        </w:tc>
      </w:tr>
      <w:tr w:rsidR="008D1687" w14:paraId="6763CED2" w14:textId="77777777">
        <w:tblPrEx>
          <w:tblCellMar>
            <w:top w:w="0" w:type="dxa"/>
            <w:bottom w:w="0" w:type="dxa"/>
          </w:tblCellMar>
        </w:tblPrEx>
        <w:tc>
          <w:tcPr>
            <w:tcW w:w="5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095A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2h di formazione specifica in azienda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E8475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16h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C5047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12h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6A1F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30h</w:t>
            </w:r>
          </w:p>
        </w:tc>
      </w:tr>
      <w:tr w:rsidR="008D1687" w14:paraId="22000FA8" w14:textId="77777777">
        <w:tblPrEx>
          <w:tblCellMar>
            <w:top w:w="0" w:type="dxa"/>
            <w:bottom w:w="0" w:type="dxa"/>
          </w:tblCellMar>
        </w:tblPrEx>
        <w:trPr>
          <w:gridAfter w:val="4"/>
          <w:wAfter w:w="6629" w:type="dxa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4AE4" w14:textId="77777777" w:rsidR="008D1687" w:rsidRDefault="00E05C0E">
            <w:pPr>
              <w:pStyle w:val="Standard"/>
              <w:spacing w:line="360" w:lineRule="auto"/>
              <w:jc w:val="center"/>
            </w:pPr>
            <w:r>
              <w:rPr>
                <w:rFonts w:cs="Times New Roman"/>
                <w:b/>
              </w:rPr>
              <w:t>A.S. 2024/2025</w:t>
            </w:r>
          </w:p>
        </w:tc>
      </w:tr>
      <w:tr w:rsidR="008D1687" w14:paraId="14338DCF" w14:textId="77777777">
        <w:tblPrEx>
          <w:tblCellMar>
            <w:top w:w="0" w:type="dxa"/>
            <w:bottom w:w="0" w:type="dxa"/>
          </w:tblCellMar>
        </w:tblPrEx>
        <w:tc>
          <w:tcPr>
            <w:tcW w:w="5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55933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FORMAZIONE SULLA SICUREZZA NEI LUOGHI DI LAVORO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BEA13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AUTOFORMAZIONE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87C8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UDA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FC4B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  <w:b/>
                <w:sz w:val="16"/>
                <w:szCs w:val="16"/>
              </w:rPr>
              <w:t>STAGE</w:t>
            </w:r>
          </w:p>
        </w:tc>
      </w:tr>
      <w:tr w:rsidR="008D1687" w14:paraId="1A6FDEF2" w14:textId="77777777">
        <w:tblPrEx>
          <w:tblCellMar>
            <w:top w:w="0" w:type="dxa"/>
            <w:bottom w:w="0" w:type="dxa"/>
          </w:tblCellMar>
        </w:tblPrEx>
        <w:tc>
          <w:tcPr>
            <w:tcW w:w="50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3F965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2h di formazione specifica in azienda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35E34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6h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A171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10h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60DE" w14:textId="77777777" w:rsidR="008D1687" w:rsidRDefault="00E05C0E">
            <w:pPr>
              <w:pStyle w:val="Standard"/>
              <w:spacing w:line="360" w:lineRule="auto"/>
              <w:jc w:val="both"/>
            </w:pPr>
            <w:r>
              <w:rPr>
                <w:rFonts w:cs="Times New Roman"/>
              </w:rPr>
              <w:t>12h</w:t>
            </w:r>
          </w:p>
        </w:tc>
      </w:tr>
    </w:tbl>
    <w:p w14:paraId="50C8A987" w14:textId="77777777" w:rsidR="008D1687" w:rsidRDefault="008D1687">
      <w:pPr>
        <w:pStyle w:val="Standard"/>
        <w:tabs>
          <w:tab w:val="left" w:pos="1204"/>
        </w:tabs>
        <w:ind w:left="284" w:right="302"/>
        <w:rPr>
          <w:rFonts w:eastAsia="Calibri"/>
          <w:b/>
        </w:rPr>
      </w:pPr>
    </w:p>
    <w:p w14:paraId="3D1C820D" w14:textId="77777777" w:rsidR="008D1687" w:rsidRDefault="00E05C0E">
      <w:pPr>
        <w:pStyle w:val="TableParagraph"/>
        <w:spacing w:before="172"/>
      </w:pPr>
      <w:r>
        <w:rPr>
          <w:b/>
          <w:sz w:val="24"/>
          <w:szCs w:val="24"/>
        </w:rPr>
        <w:t>ATTIVITÀ</w:t>
      </w:r>
    </w:p>
    <w:p w14:paraId="09B5F6AE" w14:textId="77777777" w:rsidR="008D1687" w:rsidRDefault="00E05C0E">
      <w:pPr>
        <w:pStyle w:val="TableParagraph"/>
        <w:spacing w:before="138"/>
        <w:ind w:right="107"/>
        <w:jc w:val="both"/>
      </w:pPr>
      <w:r>
        <w:rPr>
          <w:sz w:val="24"/>
          <w:szCs w:val="24"/>
        </w:rPr>
        <w:t>Il percorso si articola in complessive 150 ore minime.</w:t>
      </w:r>
    </w:p>
    <w:p w14:paraId="24C52F67" w14:textId="77777777" w:rsidR="008D1687" w:rsidRDefault="00E05C0E">
      <w:pPr>
        <w:pStyle w:val="TableParagraph"/>
        <w:spacing w:before="1"/>
        <w:ind w:right="107"/>
        <w:jc w:val="both"/>
      </w:pPr>
      <w:r>
        <w:rPr>
          <w:i/>
          <w:sz w:val="24"/>
          <w:szCs w:val="24"/>
        </w:rPr>
        <w:t>Corso sulla sicurezza nei luoghi di lavoro</w:t>
      </w:r>
      <w:r>
        <w:rPr>
          <w:sz w:val="24"/>
          <w:szCs w:val="24"/>
        </w:rPr>
        <w:t xml:space="preserve">- Il PCTO prevede una </w:t>
      </w:r>
      <w:r>
        <w:rPr>
          <w:sz w:val="24"/>
          <w:szCs w:val="24"/>
        </w:rPr>
        <w:t xml:space="preserve">formazione generale in materia di “Salute e Sicurezza sui luoghi di Lavoro” ai sensi del D. Lgs n. 81/08. Gli studenti seguiranno un corso su tale tema in modalità e-learning organizzato dal MI in collaborazione con l’INAIL dal titolo “Studiare il lavoro. </w:t>
      </w:r>
      <w:r>
        <w:rPr>
          <w:sz w:val="24"/>
          <w:szCs w:val="24"/>
        </w:rPr>
        <w:t>La tutela della salute e della sicurezza per gli studenti lavoratori in Alternanza Scuola Lavoro. Formazione al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Futuro”.</w:t>
      </w:r>
    </w:p>
    <w:p w14:paraId="3BB8531E" w14:textId="77777777" w:rsidR="008D1687" w:rsidRDefault="00E05C0E">
      <w:pPr>
        <w:pStyle w:val="TableParagraph"/>
        <w:spacing w:before="1"/>
        <w:ind w:right="107"/>
        <w:jc w:val="both"/>
      </w:pPr>
      <w:r>
        <w:rPr>
          <w:sz w:val="24"/>
          <w:szCs w:val="24"/>
        </w:rPr>
        <w:t xml:space="preserve">Gli alunni svolgeranno, inoltre, n.2 ore di formazione in materia di sicurezza nei luoghi di lavoro, direttamente nell’azienda in cui </w:t>
      </w:r>
      <w:r>
        <w:rPr>
          <w:sz w:val="24"/>
          <w:szCs w:val="24"/>
        </w:rPr>
        <w:t>svolgeranno lo stage.</w:t>
      </w:r>
    </w:p>
    <w:p w14:paraId="2959716E" w14:textId="77777777" w:rsidR="008D1687" w:rsidRDefault="00E05C0E">
      <w:pPr>
        <w:pStyle w:val="TableParagraph"/>
        <w:ind w:right="107"/>
        <w:jc w:val="both"/>
      </w:pPr>
      <w:r>
        <w:rPr>
          <w:i/>
          <w:sz w:val="24"/>
          <w:szCs w:val="24"/>
        </w:rPr>
        <w:t xml:space="preserve">Attività in aula (uda) </w:t>
      </w:r>
      <w:r>
        <w:rPr>
          <w:sz w:val="24"/>
          <w:szCs w:val="24"/>
        </w:rPr>
        <w:t xml:space="preserve">- Il supporto teorico verrà fornito, durante le ore curricolari di lezione, da tutte le discipline di studio di base (Lingua e Letteratura italiana, Storia, Matematica, </w:t>
      </w:r>
      <w:r>
        <w:rPr>
          <w:spacing w:val="-3"/>
          <w:sz w:val="24"/>
          <w:szCs w:val="24"/>
        </w:rPr>
        <w:t xml:space="preserve">Inglese, </w:t>
      </w:r>
      <w:r>
        <w:rPr>
          <w:sz w:val="24"/>
          <w:szCs w:val="24"/>
        </w:rPr>
        <w:t>Francese, Scienze Motorie, Relig</w:t>
      </w:r>
      <w:r>
        <w:rPr>
          <w:sz w:val="24"/>
          <w:szCs w:val="24"/>
        </w:rPr>
        <w:t xml:space="preserve">ione cattolica) con il coinvolgimento particolare </w:t>
      </w:r>
      <w:r>
        <w:rPr>
          <w:spacing w:val="-3"/>
          <w:sz w:val="24"/>
          <w:szCs w:val="24"/>
        </w:rPr>
        <w:t xml:space="preserve">delle </w:t>
      </w:r>
      <w:r>
        <w:rPr>
          <w:sz w:val="24"/>
          <w:szCs w:val="24"/>
        </w:rPr>
        <w:t xml:space="preserve">discipline dell’area di indirizzo (Metodologie Operative, Psicologia Generale e Applicata, Diritto e Legislazione Socio-Sanitaria, Igiene e Cultura Medico Sanitaria, </w:t>
      </w:r>
      <w:r>
        <w:rPr>
          <w:spacing w:val="-3"/>
          <w:sz w:val="24"/>
          <w:szCs w:val="24"/>
        </w:rPr>
        <w:t xml:space="preserve">Tecnica </w:t>
      </w:r>
      <w:r>
        <w:rPr>
          <w:sz w:val="24"/>
          <w:szCs w:val="24"/>
        </w:rPr>
        <w:t xml:space="preserve">Amministrativa). </w:t>
      </w:r>
      <w:r>
        <w:rPr>
          <w:spacing w:val="-3"/>
          <w:sz w:val="24"/>
          <w:szCs w:val="24"/>
        </w:rPr>
        <w:t>L’attivit</w:t>
      </w:r>
      <w:r>
        <w:rPr>
          <w:spacing w:val="-3"/>
          <w:sz w:val="24"/>
          <w:szCs w:val="24"/>
        </w:rPr>
        <w:t xml:space="preserve">à </w:t>
      </w:r>
      <w:r>
        <w:rPr>
          <w:sz w:val="24"/>
          <w:szCs w:val="24"/>
        </w:rPr>
        <w:t xml:space="preserve">d’aula potrà essere realizzata anche attraverso l’intervento di esperti delle varie tematiche attinenti al progetto, rappresentanti di Enti e Istituzioni, Associazioni </w:t>
      </w:r>
      <w:r>
        <w:rPr>
          <w:spacing w:val="-8"/>
          <w:sz w:val="24"/>
          <w:szCs w:val="24"/>
        </w:rPr>
        <w:t xml:space="preserve">di </w:t>
      </w:r>
      <w:r>
        <w:rPr>
          <w:sz w:val="24"/>
          <w:szCs w:val="24"/>
        </w:rPr>
        <w:t>categoria, rappresentanti del mondo del lavoro.</w:t>
      </w:r>
    </w:p>
    <w:p w14:paraId="67614008" w14:textId="77777777" w:rsidR="008D1687" w:rsidRDefault="00E05C0E">
      <w:pPr>
        <w:pStyle w:val="TableParagraph"/>
        <w:ind w:right="107"/>
        <w:jc w:val="both"/>
      </w:pPr>
      <w:r>
        <w:rPr>
          <w:i/>
          <w:sz w:val="24"/>
          <w:szCs w:val="24"/>
        </w:rPr>
        <w:t xml:space="preserve">Autoformazione: </w:t>
      </w:r>
      <w:r>
        <w:rPr>
          <w:i/>
          <w:sz w:val="24"/>
          <w:szCs w:val="24"/>
        </w:rPr>
        <w:t xml:space="preserve">Partecipazione ad eventi, convegni, visite </w:t>
      </w:r>
      <w:r>
        <w:rPr>
          <w:sz w:val="24"/>
          <w:szCs w:val="24"/>
        </w:rPr>
        <w:t>- L’attività in aula sarà integrata da interventi di formazione esterna (partecipazione a convegni, corsi e-learning, seminari, manifestazioni ed  eventi di vario tipo attinenti al percorso programmato, etc.) ma a</w:t>
      </w:r>
      <w:r>
        <w:rPr>
          <w:sz w:val="24"/>
          <w:szCs w:val="24"/>
        </w:rPr>
        <w:t>nche da visite didattico- laboratoriali, uscite didattico-orientative, esperienze per il potenziamento della cittadinanza attiva operanti nel Terzo settore o Simulazioni di test orientativi per l’università e/o concorsi, incontri con esperti esterni proven</w:t>
      </w:r>
      <w:r>
        <w:rPr>
          <w:sz w:val="24"/>
          <w:szCs w:val="24"/>
        </w:rPr>
        <w:t>ienti dal mondo del lavoro su sicurezza sul lavoro, diritto del lavoro, lessico del mondo del lavoro, profili professionali, normative e politiche del lavoro in Italia e in Europa, informazione/formazione sulle possibili scelte, incontri con esperti di set</w:t>
      </w:r>
      <w:r>
        <w:rPr>
          <w:sz w:val="24"/>
          <w:szCs w:val="24"/>
        </w:rPr>
        <w:t>tore (centro per l’impiego, sanità, giustizia, mondo accademico, etc.).</w:t>
      </w:r>
    </w:p>
    <w:p w14:paraId="18E26028" w14:textId="77777777" w:rsidR="008D1687" w:rsidRDefault="00E05C0E">
      <w:pPr>
        <w:pStyle w:val="Standard"/>
        <w:jc w:val="both"/>
      </w:pPr>
      <w:r>
        <w:rPr>
          <w:i/>
        </w:rPr>
        <w:t xml:space="preserve"> </w:t>
      </w:r>
    </w:p>
    <w:p w14:paraId="3F8F8B90" w14:textId="77777777" w:rsidR="008D1687" w:rsidRDefault="00E05C0E">
      <w:pPr>
        <w:pStyle w:val="Standard"/>
        <w:spacing w:before="240" w:after="240"/>
        <w:ind w:left="66"/>
      </w:pPr>
      <w:r>
        <w:rPr>
          <w:b/>
        </w:rPr>
        <w:t>RICADUTE SULL’ORIENTAMENTO</w:t>
      </w: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1"/>
      </w:tblGrid>
      <w:tr w:rsidR="008D1687" w:rsidRPr="00715528" w14:paraId="2A3017D9" w14:textId="77777777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9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9F386" w14:textId="77777777" w:rsidR="008D1687" w:rsidRDefault="00E05C0E">
            <w:pPr>
              <w:pStyle w:val="Standard"/>
            </w:pPr>
            <w:r>
              <w:rPr>
                <w:rFonts w:cs="Times New Roman"/>
              </w:rPr>
              <w:t xml:space="preserve">Durante l’espletamento del percorso  saranno effettuate attività formative ed informative a valenza orientativa finalizzate allo sviluppo delle </w:t>
            </w:r>
            <w:r>
              <w:rPr>
                <w:rFonts w:cs="Times New Roman"/>
              </w:rPr>
              <w:t>competenze trasversali utili per un primo approccio al mondo del lavoro oltre che all’istruzione terziaria, universitaria e non</w:t>
            </w:r>
          </w:p>
        </w:tc>
      </w:tr>
    </w:tbl>
    <w:p w14:paraId="120FB435" w14:textId="77777777" w:rsidR="008D1687" w:rsidRDefault="008D1687">
      <w:pPr>
        <w:pStyle w:val="Standard"/>
        <w:ind w:left="426"/>
      </w:pPr>
    </w:p>
    <w:p w14:paraId="7F810218" w14:textId="77777777" w:rsidR="008D1687" w:rsidRDefault="00E05C0E">
      <w:pPr>
        <w:pStyle w:val="Standard"/>
        <w:spacing w:before="240" w:after="240"/>
        <w:ind w:left="66"/>
      </w:pPr>
      <w:r>
        <w:rPr>
          <w:b/>
        </w:rPr>
        <w:t>PERSONALIZZAZIONE DEI PERCORSI</w:t>
      </w:r>
    </w:p>
    <w:p w14:paraId="133A5B0E" w14:textId="77777777" w:rsidR="008D1687" w:rsidRDefault="00E05C0E">
      <w:pPr>
        <w:pStyle w:val="Standard"/>
        <w:spacing w:before="240" w:after="240"/>
        <w:ind w:left="66" w:firstLine="360"/>
      </w:pPr>
      <w:r>
        <w:lastRenderedPageBreak/>
        <w:t>Gli alunni con BES seguiranno lo stesso percorso formativo della classe /oppure / seguiranno i</w:t>
      </w:r>
      <w:r>
        <w:t>l seguente percorso formativo personalizzato:</w:t>
      </w:r>
    </w:p>
    <w:p w14:paraId="40C3DB69" w14:textId="77777777" w:rsidR="008D1687" w:rsidRDefault="008D1687">
      <w:pPr>
        <w:pStyle w:val="Standard"/>
        <w:spacing w:before="240" w:after="240"/>
        <w:ind w:left="66"/>
        <w:rPr>
          <w:b/>
        </w:rPr>
      </w:pP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6"/>
        <w:gridCol w:w="4615"/>
      </w:tblGrid>
      <w:tr w:rsidR="008D1687" w14:paraId="4EA06502" w14:textId="77777777">
        <w:tblPrEx>
          <w:tblCellMar>
            <w:top w:w="0" w:type="dxa"/>
            <w:bottom w:w="0" w:type="dxa"/>
          </w:tblCellMar>
        </w:tblPrEx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5353E" w14:textId="77777777" w:rsidR="008D1687" w:rsidRDefault="00E05C0E">
            <w:pPr>
              <w:pStyle w:val="Standard"/>
              <w:jc w:val="center"/>
            </w:pPr>
            <w:r>
              <w:t>Attività previste</w:t>
            </w:r>
          </w:p>
        </w:tc>
        <w:tc>
          <w:tcPr>
            <w:tcW w:w="4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86D29" w14:textId="77777777" w:rsidR="008D1687" w:rsidRDefault="00E05C0E">
            <w:pPr>
              <w:pStyle w:val="Standard"/>
              <w:jc w:val="center"/>
            </w:pPr>
            <w:r>
              <w:t>Modalità di svolgimento</w:t>
            </w:r>
          </w:p>
        </w:tc>
      </w:tr>
      <w:tr w:rsidR="008D1687" w14:paraId="5CA3465F" w14:textId="77777777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FD085" w14:textId="77777777" w:rsidR="008D1687" w:rsidRDefault="00E05C0E">
            <w:pPr>
              <w:pStyle w:val="Standard"/>
            </w:pPr>
            <w:r>
              <w:t>Uda , autoformazione ed attività in azienda ed in FAD</w:t>
            </w:r>
          </w:p>
          <w:p w14:paraId="62FF7381" w14:textId="77777777" w:rsidR="008D1687" w:rsidRDefault="008D1687">
            <w:pPr>
              <w:pStyle w:val="Standard"/>
            </w:pPr>
          </w:p>
        </w:tc>
        <w:tc>
          <w:tcPr>
            <w:tcW w:w="4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EF8FF" w14:textId="77777777" w:rsidR="008D1687" w:rsidRDefault="00E05C0E">
            <w:pPr>
              <w:pStyle w:val="Standard"/>
            </w:pPr>
            <w:r>
              <w:t>In orario curriculare o extracurriculare</w:t>
            </w:r>
          </w:p>
        </w:tc>
      </w:tr>
    </w:tbl>
    <w:p w14:paraId="7ECF8E8A" w14:textId="77777777" w:rsidR="008D1687" w:rsidRDefault="008D1687">
      <w:pPr>
        <w:pStyle w:val="Standard"/>
        <w:rPr>
          <w:b/>
        </w:rPr>
      </w:pPr>
    </w:p>
    <w:p w14:paraId="7B9C30C7" w14:textId="77777777" w:rsidR="008D1687" w:rsidRDefault="00E05C0E">
      <w:pPr>
        <w:pStyle w:val="Standard"/>
        <w:spacing w:before="240" w:after="240"/>
        <w:ind w:left="66"/>
      </w:pPr>
      <w:r>
        <w:rPr>
          <w:b/>
        </w:rPr>
        <w:t>ATTIVIT</w:t>
      </w:r>
      <w:r>
        <w:rPr>
          <w:rFonts w:cs="Times New Roman"/>
          <w:b/>
        </w:rPr>
        <w:t>À</w:t>
      </w:r>
      <w:r>
        <w:rPr>
          <w:b/>
        </w:rPr>
        <w:t xml:space="preserve"> LABORATORIALI, NUOVE TECNOLOGIE, STRUMENTAZIONI INFORMATICHE, NETWORKING</w:t>
      </w: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1"/>
      </w:tblGrid>
      <w:tr w:rsidR="008D1687" w:rsidRPr="00715528" w14:paraId="630A2A0C" w14:textId="77777777">
        <w:tblPrEx>
          <w:tblCellMar>
            <w:top w:w="0" w:type="dxa"/>
            <w:bottom w:w="0" w:type="dxa"/>
          </w:tblCellMar>
        </w:tblPrEx>
        <w:tc>
          <w:tcPr>
            <w:tcW w:w="9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2AD2" w14:textId="77777777" w:rsidR="008D1687" w:rsidRDefault="00E05C0E">
            <w:pPr>
              <w:pStyle w:val="Standard"/>
            </w:pPr>
            <w:r>
              <w:rPr>
                <w:rFonts w:eastAsia="Calibri"/>
              </w:rPr>
              <w:t>E’ auspicabile la facilitazione dell’accesso alla risorse di rete internet sia a scuola che in azienda per poter permettere la facile veicolazione di contenuti didattici.</w:t>
            </w:r>
          </w:p>
          <w:p w14:paraId="7E5F7CBF" w14:textId="77777777" w:rsidR="008D1687" w:rsidRDefault="00E05C0E">
            <w:pPr>
              <w:pStyle w:val="Standard"/>
            </w:pPr>
            <w:r>
              <w:rPr>
                <w:rFonts w:eastAsia="Calibri"/>
              </w:rPr>
              <w:t>Potranno e</w:t>
            </w:r>
            <w:r>
              <w:rPr>
                <w:rFonts w:eastAsia="Calibri"/>
              </w:rPr>
              <w:t>ssere usati i supporti della Google Work Space di Istituto</w:t>
            </w:r>
          </w:p>
          <w:p w14:paraId="3041B003" w14:textId="77777777" w:rsidR="008D1687" w:rsidRDefault="008D1687">
            <w:pPr>
              <w:pStyle w:val="Standard"/>
              <w:rPr>
                <w:color w:val="FF0000"/>
              </w:rPr>
            </w:pPr>
          </w:p>
        </w:tc>
      </w:tr>
    </w:tbl>
    <w:p w14:paraId="17FBE8BA" w14:textId="77777777" w:rsidR="008D1687" w:rsidRDefault="008D1687">
      <w:pPr>
        <w:pStyle w:val="Standard"/>
        <w:rPr>
          <w:b/>
        </w:rPr>
      </w:pPr>
    </w:p>
    <w:p w14:paraId="361BDD4B" w14:textId="77777777" w:rsidR="008D1687" w:rsidRDefault="00E05C0E">
      <w:pPr>
        <w:pStyle w:val="Standard"/>
        <w:spacing w:before="240" w:after="240"/>
        <w:ind w:left="66"/>
      </w:pPr>
      <w:r>
        <w:rPr>
          <w:b/>
        </w:rPr>
        <w:t>MONITORAGGIO E VALUTAZIONE DEL PERCORSO FORMATIVO E DEL PROGETTO</w:t>
      </w: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1"/>
      </w:tblGrid>
      <w:tr w:rsidR="008D1687" w:rsidRPr="00715528" w14:paraId="542C260C" w14:textId="77777777">
        <w:tblPrEx>
          <w:tblCellMar>
            <w:top w:w="0" w:type="dxa"/>
            <w:bottom w:w="0" w:type="dxa"/>
          </w:tblCellMar>
        </w:tblPrEx>
        <w:tc>
          <w:tcPr>
            <w:tcW w:w="9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56926" w14:textId="77777777" w:rsidR="008D1687" w:rsidRDefault="00E05C0E">
            <w:pPr>
              <w:pStyle w:val="Standard"/>
              <w:jc w:val="both"/>
            </w:pPr>
            <w:r>
              <w:rPr>
                <w:rFonts w:cs="Times New Roman"/>
              </w:rPr>
              <w:t xml:space="preserve">Il monitoraggio del percorso formativo e del progetto da parte del tutor sarà continuo, attraverso una sistematica </w:t>
            </w:r>
            <w:r>
              <w:rPr>
                <w:rFonts w:cs="Times New Roman"/>
              </w:rPr>
              <w:t>attività di osservazione e rendicontazione qualitativa e quantitativa, per favorire la valutazione complessiva del percorso, suggerendo le modifiche in itinere che si dovessero rendere necessarie per fronteggiare i bisogni delle studentesse e gli eventuali</w:t>
            </w:r>
            <w:r>
              <w:rPr>
                <w:rFonts w:cs="Times New Roman"/>
              </w:rPr>
              <w:t xml:space="preserve"> adattamenti.</w:t>
            </w:r>
          </w:p>
          <w:p w14:paraId="789FCE03" w14:textId="77777777" w:rsidR="008D1687" w:rsidRDefault="00E05C0E">
            <w:pPr>
              <w:pStyle w:val="Standard"/>
              <w:shd w:val="clear" w:color="auto" w:fill="FFFFFF"/>
              <w:spacing w:after="150"/>
              <w:jc w:val="both"/>
            </w:pPr>
            <w:r>
              <w:t xml:space="preserve">L’osservazione del  percorso (svolta dal tutor) influirà  sulla valutazione dei risultati finali, che però viene fatta dai docenti del Consiglio di classe e </w:t>
            </w:r>
            <w:r>
              <w:rPr>
                <w:b/>
              </w:rPr>
              <w:t xml:space="preserve">influirà sul comportamento e sul voto finale. </w:t>
            </w:r>
            <w:r>
              <w:rPr>
                <w:rFonts w:cs="Times New Roman"/>
              </w:rPr>
              <w:t>A conclusione dell’esperienza triennale</w:t>
            </w:r>
            <w:r>
              <w:rPr>
                <w:rFonts w:cs="Times New Roman"/>
              </w:rPr>
              <w:t xml:space="preserve"> il tutor interno insieme al consiglio di classe procederanno alla certificazione delle competenze oltre che alla stesura di una relazione finale sulle diverse attività svolte durante il percorso. I corsisti redigeranno, invece, una relazione sull’utilità </w:t>
            </w:r>
            <w:r>
              <w:rPr>
                <w:rFonts w:cs="Times New Roman"/>
              </w:rPr>
              <w:t>dell’esperienza vissuta e sulle ripercussioni dell’iniziativa sui loro progetti di vita e di lavoro, relazionando sulla loro esperienza anche attraverso delle presentazioni multimediali.</w:t>
            </w:r>
          </w:p>
          <w:p w14:paraId="25AF48EB" w14:textId="77777777" w:rsidR="008D1687" w:rsidRDefault="00E05C0E">
            <w:pPr>
              <w:pStyle w:val="Standard"/>
              <w:shd w:val="clear" w:color="auto" w:fill="FFFFFF"/>
              <w:spacing w:after="150"/>
              <w:jc w:val="both"/>
            </w:pPr>
            <w:r>
              <w:t>Non si valuteranno solamente gli obiettivi raggiunti, ma attraverso l</w:t>
            </w:r>
            <w:r>
              <w:t>’osservazione strutturata di tutto il processo si darà importanza all’acquisizione delle competenze trasversali, attribuendo così valore anche agli aspetti caratteriali e motivazionali.</w:t>
            </w:r>
          </w:p>
          <w:p w14:paraId="508D34B7" w14:textId="77777777" w:rsidR="008D1687" w:rsidRDefault="00E05C0E">
            <w:pPr>
              <w:pStyle w:val="Standard"/>
              <w:tabs>
                <w:tab w:val="left" w:pos="720"/>
              </w:tabs>
              <w:ind w:right="302"/>
              <w:jc w:val="both"/>
            </w:pPr>
            <w:r>
              <w:t>Nel curriculum di ciascuno studente, da inserire nel Portale unico dei</w:t>
            </w:r>
            <w:r>
              <w:t xml:space="preserve"> dati della scuola, di cui all’articolo 1, commi 28 e 136 della legge 107/2015, le istituzioni scolastiche includono le esperienze condotte nel PCTO, ai fini della mappatura delle competenze e della loro valutazione nell’ambito dell’esame di Stato.</w:t>
            </w:r>
          </w:p>
        </w:tc>
      </w:tr>
    </w:tbl>
    <w:p w14:paraId="3CBC84D5" w14:textId="77777777" w:rsidR="008D1687" w:rsidRDefault="008D1687">
      <w:pPr>
        <w:pStyle w:val="Standard"/>
        <w:rPr>
          <w:b/>
        </w:rPr>
      </w:pPr>
    </w:p>
    <w:p w14:paraId="2740BD7E" w14:textId="77777777" w:rsidR="008D1687" w:rsidRDefault="00E05C0E">
      <w:pPr>
        <w:pStyle w:val="Standard"/>
        <w:spacing w:before="240" w:after="240"/>
        <w:ind w:left="66"/>
      </w:pPr>
      <w:r>
        <w:rPr>
          <w:b/>
        </w:rPr>
        <w:t>MODAL</w:t>
      </w:r>
      <w:r>
        <w:rPr>
          <w:b/>
        </w:rPr>
        <w:t>IT</w:t>
      </w:r>
      <w:r>
        <w:rPr>
          <w:rFonts w:cs="Times New Roman"/>
          <w:b/>
        </w:rPr>
        <w:t>À</w:t>
      </w:r>
      <w:r>
        <w:rPr>
          <w:b/>
        </w:rPr>
        <w:t xml:space="preserve"> CONGIUNTE DI ACCERTAMENTO DELLE COMPETENZE (SCUOLA-STRUTTURA OSPITANTE) (TUTOR STRUTTURA OSPITANTE, TUTOR SCOLASTICO, STUDENTE, DOCENTI DISCIPLINE COINVOLTE, CONSIGLIO DI CLASSE)</w:t>
      </w: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1"/>
      </w:tblGrid>
      <w:tr w:rsidR="008D1687" w:rsidRPr="00715528" w14:paraId="46D9E59C" w14:textId="77777777">
        <w:tblPrEx>
          <w:tblCellMar>
            <w:top w:w="0" w:type="dxa"/>
            <w:bottom w:w="0" w:type="dxa"/>
          </w:tblCellMar>
        </w:tblPrEx>
        <w:tc>
          <w:tcPr>
            <w:tcW w:w="9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243A4" w14:textId="77777777" w:rsidR="008D1687" w:rsidRDefault="00E05C0E">
            <w:pPr>
              <w:pStyle w:val="Standard"/>
            </w:pPr>
            <w:r>
              <w:lastRenderedPageBreak/>
              <w:t>La sintesi della valutazione sarà compiuta dal consiglio di classe attra</w:t>
            </w:r>
            <w:r>
              <w:t>verso la relazione che lo studente consegna, i documenti di valutazione dei Tutor interni ed esterni ed ogni altra informazione che sarà ritenuta utile.</w:t>
            </w:r>
          </w:p>
        </w:tc>
      </w:tr>
    </w:tbl>
    <w:p w14:paraId="304A7567" w14:textId="77777777" w:rsidR="008D1687" w:rsidRDefault="008D1687">
      <w:pPr>
        <w:pStyle w:val="Standard"/>
        <w:ind w:left="426"/>
        <w:rPr>
          <w:b/>
        </w:rPr>
      </w:pPr>
    </w:p>
    <w:p w14:paraId="3386C131" w14:textId="77777777" w:rsidR="008D1687" w:rsidRDefault="008D1687">
      <w:pPr>
        <w:pStyle w:val="Standard"/>
        <w:ind w:left="426"/>
        <w:rPr>
          <w:b/>
        </w:rPr>
      </w:pPr>
    </w:p>
    <w:p w14:paraId="53AE474C" w14:textId="77777777" w:rsidR="008D1687" w:rsidRDefault="00E05C0E">
      <w:pPr>
        <w:pStyle w:val="Standard"/>
        <w:spacing w:before="240" w:after="240"/>
        <w:ind w:left="66"/>
      </w:pPr>
      <w:r>
        <w:rPr>
          <w:b/>
        </w:rPr>
        <w:t>DIFFUSIONE/COMUNICAZIONE/INFORMAZIONE DEI RISULTATI</w:t>
      </w: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1"/>
      </w:tblGrid>
      <w:tr w:rsidR="008D1687" w:rsidRPr="00715528" w14:paraId="6326D65A" w14:textId="77777777">
        <w:tblPrEx>
          <w:tblCellMar>
            <w:top w:w="0" w:type="dxa"/>
            <w:bottom w:w="0" w:type="dxa"/>
          </w:tblCellMar>
        </w:tblPrEx>
        <w:tc>
          <w:tcPr>
            <w:tcW w:w="9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07EC" w14:textId="21BD7ED2" w:rsidR="008D1687" w:rsidRDefault="00E05C0E">
            <w:pPr>
              <w:pStyle w:val="Standard"/>
            </w:pPr>
            <w:r>
              <w:rPr>
                <w:rFonts w:eastAsia="Times New Roman"/>
                <w:bCs/>
                <w:lang w:eastAsia="it-IT"/>
              </w:rPr>
              <w:t>Una fase di informazione orientativa sarà</w:t>
            </w:r>
            <w:r>
              <w:rPr>
                <w:rFonts w:eastAsia="Times New Roman"/>
                <w:b/>
                <w:bCs/>
                <w:lang w:eastAsia="it-IT"/>
              </w:rPr>
              <w:t xml:space="preserve"> </w:t>
            </w:r>
            <w:r>
              <w:rPr>
                <w:rFonts w:eastAsia="Times New Roman"/>
                <w:lang w:eastAsia="it-IT"/>
              </w:rPr>
              <w:t>finalizzata a fornire agli studenti e alle famiglie notizie specifiche sulle attività del PCTO. In tale fase il progetto  sarà divulgato attraverso i diversi canali di comunicazione per ampliarne la ricaduta sul territorio</w:t>
            </w:r>
            <w:r>
              <w:t>.</w:t>
            </w:r>
            <w:r>
              <w:rPr>
                <w:rFonts w:eastAsia="Times New Roman"/>
                <w:lang w:eastAsia="it-IT"/>
              </w:rPr>
              <w:t xml:space="preserve"> La Scuola possiede, infatti, un</w:t>
            </w:r>
            <w:r>
              <w:rPr>
                <w:rFonts w:eastAsia="Times New Roman"/>
                <w:lang w:eastAsia="it-IT"/>
              </w:rPr>
              <w:t xml:space="preserve"> profilo facebook molto seguito (</w:t>
            </w:r>
            <w:hyperlink r:id="rId8" w:history="1">
              <w:r>
                <w:rPr>
                  <w:rFonts w:eastAsia="Times New Roman"/>
                  <w:lang w:eastAsia="it-IT"/>
                </w:rPr>
                <w:t>https://www.facebook.com/iissfermi.edu.it/</w:t>
              </w:r>
            </w:hyperlink>
            <w:r>
              <w:rPr>
                <w:rFonts w:eastAsia="Times New Roman"/>
                <w:lang w:eastAsia="it-IT"/>
              </w:rPr>
              <w:t xml:space="preserve">), ha un canale YouTube e soprattutto ha un portale web istituzionale molto seguito su cui pubblicizza tutte le </w:t>
            </w:r>
            <w:r>
              <w:rPr>
                <w:rFonts w:eastAsia="Times New Roman"/>
                <w:lang w:eastAsia="it-IT"/>
              </w:rPr>
              <w:t xml:space="preserve">attività </w:t>
            </w:r>
            <w:hyperlink r:id="rId9" w:history="1">
              <w:r>
                <w:rPr>
                  <w:rFonts w:eastAsia="Times New Roman"/>
                  <w:lang w:eastAsia="it-IT"/>
                </w:rPr>
                <w:t>(http://www.iissfermi.edu.it)</w:t>
              </w:r>
            </w:hyperlink>
          </w:p>
        </w:tc>
      </w:tr>
    </w:tbl>
    <w:p w14:paraId="63FA30EE" w14:textId="77777777" w:rsidR="008D1687" w:rsidRDefault="008D1687">
      <w:pPr>
        <w:pStyle w:val="Standard"/>
        <w:ind w:left="426"/>
        <w:rPr>
          <w:b/>
        </w:rPr>
      </w:pPr>
    </w:p>
    <w:p w14:paraId="10340C6E" w14:textId="77777777" w:rsidR="008D1687" w:rsidRDefault="008D1687">
      <w:pPr>
        <w:pStyle w:val="Standard"/>
        <w:ind w:left="426"/>
        <w:rPr>
          <w:b/>
        </w:rPr>
      </w:pPr>
    </w:p>
    <w:p w14:paraId="37CD9601" w14:textId="77777777" w:rsidR="008D1687" w:rsidRDefault="008D1687">
      <w:pPr>
        <w:pStyle w:val="Standard"/>
        <w:rPr>
          <w:b/>
        </w:rPr>
      </w:pPr>
    </w:p>
    <w:p w14:paraId="6500671F" w14:textId="77777777" w:rsidR="008D1687" w:rsidRDefault="008D1687">
      <w:pPr>
        <w:pStyle w:val="Standard"/>
        <w:rPr>
          <w:sz w:val="28"/>
          <w:szCs w:val="28"/>
        </w:rPr>
      </w:pPr>
    </w:p>
    <w:p w14:paraId="5B810A65" w14:textId="77777777" w:rsidR="008D1687" w:rsidRDefault="00E05C0E">
      <w:pPr>
        <w:pStyle w:val="Standard"/>
      </w:pPr>
      <w:r>
        <w:rPr>
          <w:sz w:val="28"/>
          <w:szCs w:val="28"/>
        </w:rPr>
        <w:t>APPROVAZIONE DEL CDC</w:t>
      </w:r>
    </w:p>
    <w:p w14:paraId="0078A162" w14:textId="77777777" w:rsidR="008D1687" w:rsidRDefault="00E05C0E">
      <w:pPr>
        <w:pStyle w:val="Standard"/>
        <w:jc w:val="right"/>
      </w:pPr>
      <w:r>
        <w:rPr>
          <w:sz w:val="28"/>
          <w:szCs w:val="28"/>
        </w:rPr>
        <w:t>Tutor interno………………………</w:t>
      </w:r>
    </w:p>
    <w:p w14:paraId="2ED3D42A" w14:textId="77777777" w:rsidR="008D1687" w:rsidRDefault="008D1687">
      <w:pPr>
        <w:pStyle w:val="Standard"/>
        <w:jc w:val="right"/>
        <w:rPr>
          <w:sz w:val="28"/>
          <w:szCs w:val="28"/>
        </w:rPr>
      </w:pPr>
    </w:p>
    <w:p w14:paraId="0F7F2581" w14:textId="77777777" w:rsidR="008D1687" w:rsidRDefault="00E05C0E">
      <w:pPr>
        <w:pStyle w:val="Standard"/>
        <w:jc w:val="right"/>
      </w:pPr>
      <w:r>
        <w:rPr>
          <w:sz w:val="28"/>
          <w:szCs w:val="28"/>
        </w:rPr>
        <w:t>Firma………………………………</w:t>
      </w:r>
    </w:p>
    <w:p w14:paraId="1BCE8777" w14:textId="77777777" w:rsidR="008D1687" w:rsidRDefault="008D1687">
      <w:pPr>
        <w:pStyle w:val="Standard"/>
        <w:jc w:val="right"/>
        <w:rPr>
          <w:sz w:val="28"/>
          <w:szCs w:val="28"/>
        </w:rPr>
      </w:pPr>
    </w:p>
    <w:p w14:paraId="5D2FA7E6" w14:textId="77777777" w:rsidR="008D1687" w:rsidRDefault="008D1687">
      <w:pPr>
        <w:pStyle w:val="Standard"/>
        <w:jc w:val="right"/>
        <w:rPr>
          <w:sz w:val="28"/>
          <w:szCs w:val="28"/>
        </w:rPr>
      </w:pPr>
    </w:p>
    <w:p w14:paraId="08490593" w14:textId="77777777" w:rsidR="008D1687" w:rsidRDefault="00E05C0E">
      <w:pPr>
        <w:pStyle w:val="Standard"/>
        <w:jc w:val="right"/>
      </w:pPr>
      <w:r>
        <w:rPr>
          <w:sz w:val="28"/>
          <w:szCs w:val="28"/>
        </w:rPr>
        <w:t>Data…………………………………..</w:t>
      </w:r>
    </w:p>
    <w:sectPr w:rsidR="008D168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BE983" w14:textId="77777777" w:rsidR="00E05C0E" w:rsidRDefault="00E05C0E">
      <w:r>
        <w:separator/>
      </w:r>
    </w:p>
  </w:endnote>
  <w:endnote w:type="continuationSeparator" w:id="0">
    <w:p w14:paraId="62AEF1C5" w14:textId="77777777" w:rsidR="00E05C0E" w:rsidRDefault="00E0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DEF93" w14:textId="77777777" w:rsidR="00E05C0E" w:rsidRDefault="00E05C0E">
      <w:r>
        <w:rPr>
          <w:color w:val="000000"/>
        </w:rPr>
        <w:separator/>
      </w:r>
    </w:p>
  </w:footnote>
  <w:footnote w:type="continuationSeparator" w:id="0">
    <w:p w14:paraId="2A7404DA" w14:textId="77777777" w:rsidR="00E05C0E" w:rsidRDefault="00E05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560"/>
    <w:multiLevelType w:val="multilevel"/>
    <w:tmpl w:val="1E922FA6"/>
    <w:styleLink w:val="WWNum9"/>
    <w:lvl w:ilvl="0">
      <w:start w:val="4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8393090"/>
    <w:multiLevelType w:val="multilevel"/>
    <w:tmpl w:val="9FFE5A6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92C0165"/>
    <w:multiLevelType w:val="multilevel"/>
    <w:tmpl w:val="7D3014D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B0E3979"/>
    <w:multiLevelType w:val="multilevel"/>
    <w:tmpl w:val="1666CCF0"/>
    <w:styleLink w:val="WWNum15"/>
    <w:lvl w:ilvl="0"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1.%2.%3."/>
      <w:lvlJc w:val="right"/>
      <w:pPr>
        <w:ind w:left="3000" w:hanging="180"/>
      </w:pPr>
    </w:lvl>
    <w:lvl w:ilvl="3">
      <w:start w:val="1"/>
      <w:numFmt w:val="decimal"/>
      <w:lvlText w:val="%1.%2.%3.%4."/>
      <w:lvlJc w:val="left"/>
      <w:pPr>
        <w:ind w:left="3720" w:hanging="360"/>
      </w:pPr>
    </w:lvl>
    <w:lvl w:ilvl="4">
      <w:start w:val="1"/>
      <w:numFmt w:val="lowerLetter"/>
      <w:lvlText w:val="%1.%2.%3.%4.%5."/>
      <w:lvlJc w:val="left"/>
      <w:pPr>
        <w:ind w:left="4440" w:hanging="360"/>
      </w:pPr>
    </w:lvl>
    <w:lvl w:ilvl="5">
      <w:start w:val="1"/>
      <w:numFmt w:val="lowerRoman"/>
      <w:lvlText w:val="%1.%2.%3.%4.%5.%6."/>
      <w:lvlJc w:val="right"/>
      <w:pPr>
        <w:ind w:left="5160" w:hanging="180"/>
      </w:pPr>
    </w:lvl>
    <w:lvl w:ilvl="6">
      <w:start w:val="1"/>
      <w:numFmt w:val="decimal"/>
      <w:lvlText w:val="%1.%2.%3.%4.%5.%6.%7."/>
      <w:lvlJc w:val="left"/>
      <w:pPr>
        <w:ind w:left="5880" w:hanging="360"/>
      </w:pPr>
    </w:lvl>
    <w:lvl w:ilvl="7">
      <w:start w:val="1"/>
      <w:numFmt w:val="lowerLetter"/>
      <w:lvlText w:val="%1.%2.%3.%4.%5.%6.%7.%8."/>
      <w:lvlJc w:val="left"/>
      <w:pPr>
        <w:ind w:left="6600" w:hanging="360"/>
      </w:pPr>
    </w:lvl>
    <w:lvl w:ilvl="8">
      <w:start w:val="1"/>
      <w:numFmt w:val="lowerRoman"/>
      <w:lvlText w:val="%1.%2.%3.%4.%5.%6.%7.%8.%9."/>
      <w:lvlJc w:val="right"/>
      <w:pPr>
        <w:ind w:left="7320" w:hanging="180"/>
      </w:pPr>
    </w:lvl>
  </w:abstractNum>
  <w:abstractNum w:abstractNumId="4" w15:restartNumberingAfterBreak="0">
    <w:nsid w:val="11080E73"/>
    <w:multiLevelType w:val="multilevel"/>
    <w:tmpl w:val="0576FBD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67C4406"/>
    <w:multiLevelType w:val="multilevel"/>
    <w:tmpl w:val="C7B63A8C"/>
    <w:styleLink w:val="WWNum23"/>
    <w:lvl w:ilvl="0">
      <w:start w:val="1"/>
      <w:numFmt w:val="decimal"/>
      <w:lvlText w:val="%1.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1.%2.%3."/>
      <w:lvlJc w:val="right"/>
      <w:pPr>
        <w:ind w:left="3000" w:hanging="180"/>
      </w:pPr>
    </w:lvl>
    <w:lvl w:ilvl="3">
      <w:start w:val="1"/>
      <w:numFmt w:val="decimal"/>
      <w:lvlText w:val="%1.%2.%3.%4."/>
      <w:lvlJc w:val="left"/>
      <w:pPr>
        <w:ind w:left="3720" w:hanging="360"/>
      </w:pPr>
    </w:lvl>
    <w:lvl w:ilvl="4">
      <w:start w:val="1"/>
      <w:numFmt w:val="lowerLetter"/>
      <w:lvlText w:val="%1.%2.%3.%4.%5."/>
      <w:lvlJc w:val="left"/>
      <w:pPr>
        <w:ind w:left="4440" w:hanging="360"/>
      </w:pPr>
    </w:lvl>
    <w:lvl w:ilvl="5">
      <w:start w:val="1"/>
      <w:numFmt w:val="lowerRoman"/>
      <w:lvlText w:val="%1.%2.%3.%4.%5.%6."/>
      <w:lvlJc w:val="right"/>
      <w:pPr>
        <w:ind w:left="5160" w:hanging="180"/>
      </w:pPr>
    </w:lvl>
    <w:lvl w:ilvl="6">
      <w:start w:val="1"/>
      <w:numFmt w:val="decimal"/>
      <w:lvlText w:val="%1.%2.%3.%4.%5.%6.%7."/>
      <w:lvlJc w:val="left"/>
      <w:pPr>
        <w:ind w:left="5880" w:hanging="360"/>
      </w:pPr>
    </w:lvl>
    <w:lvl w:ilvl="7">
      <w:start w:val="1"/>
      <w:numFmt w:val="lowerLetter"/>
      <w:lvlText w:val="%1.%2.%3.%4.%5.%6.%7.%8."/>
      <w:lvlJc w:val="left"/>
      <w:pPr>
        <w:ind w:left="6600" w:hanging="360"/>
      </w:pPr>
    </w:lvl>
    <w:lvl w:ilvl="8">
      <w:start w:val="1"/>
      <w:numFmt w:val="lowerRoman"/>
      <w:lvlText w:val="%1.%2.%3.%4.%5.%6.%7.%8.%9."/>
      <w:lvlJc w:val="right"/>
      <w:pPr>
        <w:ind w:left="7320" w:hanging="180"/>
      </w:pPr>
    </w:lvl>
  </w:abstractNum>
  <w:abstractNum w:abstractNumId="6" w15:restartNumberingAfterBreak="0">
    <w:nsid w:val="1DCA74AF"/>
    <w:multiLevelType w:val="multilevel"/>
    <w:tmpl w:val="507AC65A"/>
    <w:styleLink w:val="WWNum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1.%2.%3."/>
      <w:lvlJc w:val="right"/>
      <w:pPr>
        <w:ind w:left="3011" w:hanging="180"/>
      </w:pPr>
    </w:lvl>
    <w:lvl w:ilvl="3">
      <w:start w:val="1"/>
      <w:numFmt w:val="decimal"/>
      <w:lvlText w:val="%1.%2.%3.%4."/>
      <w:lvlJc w:val="left"/>
      <w:pPr>
        <w:ind w:left="3731" w:hanging="360"/>
      </w:pPr>
    </w:lvl>
    <w:lvl w:ilvl="4">
      <w:start w:val="1"/>
      <w:numFmt w:val="lowerLetter"/>
      <w:lvlText w:val="%1.%2.%3.%4.%5."/>
      <w:lvlJc w:val="left"/>
      <w:pPr>
        <w:ind w:left="4451" w:hanging="360"/>
      </w:pPr>
    </w:lvl>
    <w:lvl w:ilvl="5">
      <w:start w:val="1"/>
      <w:numFmt w:val="lowerRoman"/>
      <w:lvlText w:val="%1.%2.%3.%4.%5.%6."/>
      <w:lvlJc w:val="right"/>
      <w:pPr>
        <w:ind w:left="5171" w:hanging="180"/>
      </w:pPr>
    </w:lvl>
    <w:lvl w:ilvl="6">
      <w:start w:val="1"/>
      <w:numFmt w:val="decimal"/>
      <w:lvlText w:val="%1.%2.%3.%4.%5.%6.%7."/>
      <w:lvlJc w:val="left"/>
      <w:pPr>
        <w:ind w:left="5891" w:hanging="360"/>
      </w:pPr>
    </w:lvl>
    <w:lvl w:ilvl="7">
      <w:start w:val="1"/>
      <w:numFmt w:val="lowerLetter"/>
      <w:lvlText w:val="%1.%2.%3.%4.%5.%6.%7.%8."/>
      <w:lvlJc w:val="left"/>
      <w:pPr>
        <w:ind w:left="6611" w:hanging="360"/>
      </w:pPr>
    </w:lvl>
    <w:lvl w:ilvl="8">
      <w:start w:val="1"/>
      <w:numFmt w:val="lowerRoman"/>
      <w:lvlText w:val="%1.%2.%3.%4.%5.%6.%7.%8.%9."/>
      <w:lvlJc w:val="right"/>
      <w:pPr>
        <w:ind w:left="7331" w:hanging="180"/>
      </w:pPr>
    </w:lvl>
  </w:abstractNum>
  <w:abstractNum w:abstractNumId="7" w15:restartNumberingAfterBreak="0">
    <w:nsid w:val="216E28D2"/>
    <w:multiLevelType w:val="multilevel"/>
    <w:tmpl w:val="9432CF1C"/>
    <w:styleLink w:val="WWNum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8" w15:restartNumberingAfterBreak="0">
    <w:nsid w:val="286F71A5"/>
    <w:multiLevelType w:val="multilevel"/>
    <w:tmpl w:val="21B6C022"/>
    <w:styleLink w:val="WWNum21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9" w15:restartNumberingAfterBreak="0">
    <w:nsid w:val="329B2419"/>
    <w:multiLevelType w:val="multilevel"/>
    <w:tmpl w:val="F6687992"/>
    <w:styleLink w:val="WWNum10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10" w15:restartNumberingAfterBreak="0">
    <w:nsid w:val="32E7179A"/>
    <w:multiLevelType w:val="multilevel"/>
    <w:tmpl w:val="5EA08604"/>
    <w:styleLink w:val="WWNum6"/>
    <w:lvl w:ilvl="0">
      <w:start w:val="1"/>
      <w:numFmt w:val="lowerLetter"/>
      <w:lvlText w:val="%1."/>
      <w:lvlJc w:val="left"/>
      <w:pPr>
        <w:ind w:left="113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1.%2.%3."/>
      <w:lvlJc w:val="right"/>
      <w:pPr>
        <w:ind w:left="2574" w:hanging="180"/>
      </w:pPr>
    </w:lvl>
    <w:lvl w:ilvl="3">
      <w:start w:val="1"/>
      <w:numFmt w:val="decimal"/>
      <w:lvlText w:val="%1.%2.%3.%4."/>
      <w:lvlJc w:val="left"/>
      <w:pPr>
        <w:ind w:left="3294" w:hanging="360"/>
      </w:pPr>
    </w:lvl>
    <w:lvl w:ilvl="4">
      <w:start w:val="1"/>
      <w:numFmt w:val="lowerLetter"/>
      <w:lvlText w:val="%1.%2.%3.%4.%5."/>
      <w:lvlJc w:val="left"/>
      <w:pPr>
        <w:ind w:left="4014" w:hanging="360"/>
      </w:pPr>
    </w:lvl>
    <w:lvl w:ilvl="5">
      <w:start w:val="1"/>
      <w:numFmt w:val="lowerRoman"/>
      <w:lvlText w:val="%1.%2.%3.%4.%5.%6."/>
      <w:lvlJc w:val="right"/>
      <w:pPr>
        <w:ind w:left="4734" w:hanging="180"/>
      </w:pPr>
    </w:lvl>
    <w:lvl w:ilvl="6">
      <w:start w:val="1"/>
      <w:numFmt w:val="decimal"/>
      <w:lvlText w:val="%1.%2.%3.%4.%5.%6.%7."/>
      <w:lvlJc w:val="left"/>
      <w:pPr>
        <w:ind w:left="5454" w:hanging="360"/>
      </w:pPr>
    </w:lvl>
    <w:lvl w:ilvl="7">
      <w:start w:val="1"/>
      <w:numFmt w:val="lowerLetter"/>
      <w:lvlText w:val="%1.%2.%3.%4.%5.%6.%7.%8."/>
      <w:lvlJc w:val="left"/>
      <w:pPr>
        <w:ind w:left="6174" w:hanging="360"/>
      </w:pPr>
    </w:lvl>
    <w:lvl w:ilvl="8">
      <w:start w:val="1"/>
      <w:numFmt w:val="lowerRoman"/>
      <w:lvlText w:val="%1.%2.%3.%4.%5.%6.%7.%8.%9."/>
      <w:lvlJc w:val="right"/>
      <w:pPr>
        <w:ind w:left="6894" w:hanging="180"/>
      </w:pPr>
    </w:lvl>
  </w:abstractNum>
  <w:abstractNum w:abstractNumId="11" w15:restartNumberingAfterBreak="0">
    <w:nsid w:val="36965AFA"/>
    <w:multiLevelType w:val="multilevel"/>
    <w:tmpl w:val="E5DA8162"/>
    <w:styleLink w:val="WWNum11"/>
    <w:lvl w:ilvl="0">
      <w:start w:val="2"/>
      <w:numFmt w:val="upperLetter"/>
      <w:lvlText w:val="%1)"/>
      <w:lvlJc w:val="left"/>
      <w:pPr>
        <w:ind w:left="1437" w:hanging="360"/>
      </w:pPr>
    </w:lvl>
    <w:lvl w:ilvl="1">
      <w:start w:val="1"/>
      <w:numFmt w:val="lowerLetter"/>
      <w:lvlText w:val="%2."/>
      <w:lvlJc w:val="left"/>
      <w:pPr>
        <w:ind w:left="2157" w:hanging="360"/>
      </w:pPr>
    </w:lvl>
    <w:lvl w:ilvl="2">
      <w:start w:val="1"/>
      <w:numFmt w:val="lowerRoman"/>
      <w:lvlText w:val="%1.%2.%3."/>
      <w:lvlJc w:val="right"/>
      <w:pPr>
        <w:ind w:left="2877" w:hanging="180"/>
      </w:pPr>
    </w:lvl>
    <w:lvl w:ilvl="3">
      <w:start w:val="1"/>
      <w:numFmt w:val="decimal"/>
      <w:lvlText w:val="%1.%2.%3.%4."/>
      <w:lvlJc w:val="left"/>
      <w:pPr>
        <w:ind w:left="3597" w:hanging="360"/>
      </w:pPr>
    </w:lvl>
    <w:lvl w:ilvl="4">
      <w:start w:val="1"/>
      <w:numFmt w:val="lowerLetter"/>
      <w:lvlText w:val="%1.%2.%3.%4.%5."/>
      <w:lvlJc w:val="left"/>
      <w:pPr>
        <w:ind w:left="4317" w:hanging="360"/>
      </w:pPr>
    </w:lvl>
    <w:lvl w:ilvl="5">
      <w:start w:val="1"/>
      <w:numFmt w:val="lowerRoman"/>
      <w:lvlText w:val="%1.%2.%3.%4.%5.%6."/>
      <w:lvlJc w:val="right"/>
      <w:pPr>
        <w:ind w:left="5037" w:hanging="180"/>
      </w:pPr>
    </w:lvl>
    <w:lvl w:ilvl="6">
      <w:start w:val="1"/>
      <w:numFmt w:val="decimal"/>
      <w:lvlText w:val="%1.%2.%3.%4.%5.%6.%7."/>
      <w:lvlJc w:val="left"/>
      <w:pPr>
        <w:ind w:left="5757" w:hanging="360"/>
      </w:pPr>
    </w:lvl>
    <w:lvl w:ilvl="7">
      <w:start w:val="1"/>
      <w:numFmt w:val="lowerLetter"/>
      <w:lvlText w:val="%1.%2.%3.%4.%5.%6.%7.%8."/>
      <w:lvlJc w:val="left"/>
      <w:pPr>
        <w:ind w:left="6477" w:hanging="360"/>
      </w:pPr>
    </w:lvl>
    <w:lvl w:ilvl="8">
      <w:start w:val="1"/>
      <w:numFmt w:val="lowerRoman"/>
      <w:lvlText w:val="%1.%2.%3.%4.%5.%6.%7.%8.%9."/>
      <w:lvlJc w:val="right"/>
      <w:pPr>
        <w:ind w:left="7197" w:hanging="180"/>
      </w:pPr>
    </w:lvl>
  </w:abstractNum>
  <w:abstractNum w:abstractNumId="12" w15:restartNumberingAfterBreak="0">
    <w:nsid w:val="39761A8A"/>
    <w:multiLevelType w:val="multilevel"/>
    <w:tmpl w:val="C0EEF0E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0D7361C"/>
    <w:multiLevelType w:val="multilevel"/>
    <w:tmpl w:val="0CF0BD86"/>
    <w:styleLink w:val="WWNum22"/>
    <w:lvl w:ilvl="0">
      <w:start w:val="1"/>
      <w:numFmt w:val="decimal"/>
      <w:lvlText w:val="%1."/>
      <w:lvlJc w:val="left"/>
      <w:pPr>
        <w:ind w:left="1740" w:hanging="360"/>
      </w:pPr>
    </w:lvl>
    <w:lvl w:ilvl="1">
      <w:start w:val="1"/>
      <w:numFmt w:val="lowerLetter"/>
      <w:lvlText w:val="%2."/>
      <w:lvlJc w:val="left"/>
      <w:pPr>
        <w:ind w:left="2460" w:hanging="360"/>
      </w:pPr>
    </w:lvl>
    <w:lvl w:ilvl="2">
      <w:start w:val="1"/>
      <w:numFmt w:val="lowerRoman"/>
      <w:lvlText w:val="%1.%2.%3."/>
      <w:lvlJc w:val="right"/>
      <w:pPr>
        <w:ind w:left="3180" w:hanging="180"/>
      </w:pPr>
    </w:lvl>
    <w:lvl w:ilvl="3">
      <w:start w:val="1"/>
      <w:numFmt w:val="decimal"/>
      <w:lvlText w:val="%1.%2.%3.%4."/>
      <w:lvlJc w:val="left"/>
      <w:pPr>
        <w:ind w:left="3900" w:hanging="360"/>
      </w:pPr>
    </w:lvl>
    <w:lvl w:ilvl="4">
      <w:start w:val="1"/>
      <w:numFmt w:val="lowerLetter"/>
      <w:lvlText w:val="%1.%2.%3.%4.%5."/>
      <w:lvlJc w:val="left"/>
      <w:pPr>
        <w:ind w:left="4620" w:hanging="360"/>
      </w:pPr>
    </w:lvl>
    <w:lvl w:ilvl="5">
      <w:start w:val="1"/>
      <w:numFmt w:val="lowerRoman"/>
      <w:lvlText w:val="%1.%2.%3.%4.%5.%6."/>
      <w:lvlJc w:val="right"/>
      <w:pPr>
        <w:ind w:left="5340" w:hanging="180"/>
      </w:pPr>
    </w:lvl>
    <w:lvl w:ilvl="6">
      <w:start w:val="1"/>
      <w:numFmt w:val="decimal"/>
      <w:lvlText w:val="%1.%2.%3.%4.%5.%6.%7."/>
      <w:lvlJc w:val="left"/>
      <w:pPr>
        <w:ind w:left="6060" w:hanging="360"/>
      </w:pPr>
    </w:lvl>
    <w:lvl w:ilvl="7">
      <w:start w:val="1"/>
      <w:numFmt w:val="lowerLetter"/>
      <w:lvlText w:val="%1.%2.%3.%4.%5.%6.%7.%8."/>
      <w:lvlJc w:val="left"/>
      <w:pPr>
        <w:ind w:left="6780" w:hanging="360"/>
      </w:pPr>
    </w:lvl>
    <w:lvl w:ilvl="8">
      <w:start w:val="1"/>
      <w:numFmt w:val="lowerRoman"/>
      <w:lvlText w:val="%1.%2.%3.%4.%5.%6.%7.%8.%9."/>
      <w:lvlJc w:val="right"/>
      <w:pPr>
        <w:ind w:left="7500" w:hanging="180"/>
      </w:pPr>
    </w:lvl>
  </w:abstractNum>
  <w:abstractNum w:abstractNumId="14" w15:restartNumberingAfterBreak="0">
    <w:nsid w:val="4E1A0500"/>
    <w:multiLevelType w:val="multilevel"/>
    <w:tmpl w:val="19647AD0"/>
    <w:styleLink w:val="WWNum24"/>
    <w:lvl w:ilvl="0">
      <w:start w:val="1"/>
      <w:numFmt w:val="decimal"/>
      <w:lvlText w:val="%1.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1.%2.%3."/>
      <w:lvlJc w:val="right"/>
      <w:pPr>
        <w:ind w:left="3000" w:hanging="180"/>
      </w:pPr>
    </w:lvl>
    <w:lvl w:ilvl="3">
      <w:start w:val="1"/>
      <w:numFmt w:val="decimal"/>
      <w:lvlText w:val="%1.%2.%3.%4."/>
      <w:lvlJc w:val="left"/>
      <w:pPr>
        <w:ind w:left="3720" w:hanging="360"/>
      </w:pPr>
    </w:lvl>
    <w:lvl w:ilvl="4">
      <w:start w:val="1"/>
      <w:numFmt w:val="lowerLetter"/>
      <w:lvlText w:val="%1.%2.%3.%4.%5."/>
      <w:lvlJc w:val="left"/>
      <w:pPr>
        <w:ind w:left="4440" w:hanging="360"/>
      </w:pPr>
    </w:lvl>
    <w:lvl w:ilvl="5">
      <w:start w:val="1"/>
      <w:numFmt w:val="lowerRoman"/>
      <w:lvlText w:val="%1.%2.%3.%4.%5.%6."/>
      <w:lvlJc w:val="right"/>
      <w:pPr>
        <w:ind w:left="5160" w:hanging="180"/>
      </w:pPr>
    </w:lvl>
    <w:lvl w:ilvl="6">
      <w:start w:val="1"/>
      <w:numFmt w:val="decimal"/>
      <w:lvlText w:val="%1.%2.%3.%4.%5.%6.%7."/>
      <w:lvlJc w:val="left"/>
      <w:pPr>
        <w:ind w:left="5880" w:hanging="360"/>
      </w:pPr>
    </w:lvl>
    <w:lvl w:ilvl="7">
      <w:start w:val="1"/>
      <w:numFmt w:val="lowerLetter"/>
      <w:lvlText w:val="%1.%2.%3.%4.%5.%6.%7.%8."/>
      <w:lvlJc w:val="left"/>
      <w:pPr>
        <w:ind w:left="6600" w:hanging="360"/>
      </w:pPr>
    </w:lvl>
    <w:lvl w:ilvl="8">
      <w:start w:val="1"/>
      <w:numFmt w:val="lowerRoman"/>
      <w:lvlText w:val="%1.%2.%3.%4.%5.%6.%7.%8.%9."/>
      <w:lvlJc w:val="right"/>
      <w:pPr>
        <w:ind w:left="7320" w:hanging="180"/>
      </w:pPr>
    </w:lvl>
  </w:abstractNum>
  <w:abstractNum w:abstractNumId="15" w15:restartNumberingAfterBreak="0">
    <w:nsid w:val="4FC56DD4"/>
    <w:multiLevelType w:val="multilevel"/>
    <w:tmpl w:val="6100D7FE"/>
    <w:styleLink w:val="WWNum16"/>
    <w:lvl w:ilvl="0">
      <w:start w:val="1"/>
      <w:numFmt w:val="lowerLetter"/>
      <w:lvlText w:val="%1)"/>
      <w:lvlJc w:val="left"/>
      <w:pPr>
        <w:ind w:left="952" w:hanging="360"/>
      </w:pPr>
      <w:rPr>
        <w:rFonts w:eastAsia="Times New Roman" w:cs="Times New Roman"/>
        <w:spacing w:val="-6"/>
        <w:w w:val="99"/>
        <w:sz w:val="24"/>
        <w:szCs w:val="24"/>
      </w:rPr>
    </w:lvl>
    <w:lvl w:ilvl="1">
      <w:numFmt w:val="bullet"/>
      <w:lvlText w:val="•"/>
      <w:lvlJc w:val="left"/>
      <w:pPr>
        <w:ind w:left="1882" w:hanging="360"/>
      </w:pPr>
    </w:lvl>
    <w:lvl w:ilvl="2">
      <w:numFmt w:val="bullet"/>
      <w:lvlText w:val="•"/>
      <w:lvlJc w:val="left"/>
      <w:pPr>
        <w:ind w:left="2804" w:hanging="360"/>
      </w:pPr>
    </w:lvl>
    <w:lvl w:ilvl="3">
      <w:numFmt w:val="bullet"/>
      <w:lvlText w:val="•"/>
      <w:lvlJc w:val="left"/>
      <w:pPr>
        <w:ind w:left="3726" w:hanging="360"/>
      </w:pPr>
    </w:lvl>
    <w:lvl w:ilvl="4">
      <w:numFmt w:val="bullet"/>
      <w:lvlText w:val="•"/>
      <w:lvlJc w:val="left"/>
      <w:pPr>
        <w:ind w:left="4648" w:hanging="360"/>
      </w:pPr>
    </w:lvl>
    <w:lvl w:ilvl="5">
      <w:numFmt w:val="bullet"/>
      <w:lvlText w:val="•"/>
      <w:lvlJc w:val="left"/>
      <w:pPr>
        <w:ind w:left="5570" w:hanging="360"/>
      </w:pPr>
    </w:lvl>
    <w:lvl w:ilvl="6">
      <w:numFmt w:val="bullet"/>
      <w:lvlText w:val="•"/>
      <w:lvlJc w:val="left"/>
      <w:pPr>
        <w:ind w:left="6492" w:hanging="360"/>
      </w:pPr>
    </w:lvl>
    <w:lvl w:ilvl="7">
      <w:numFmt w:val="bullet"/>
      <w:lvlText w:val="•"/>
      <w:lvlJc w:val="left"/>
      <w:pPr>
        <w:ind w:left="7414" w:hanging="360"/>
      </w:pPr>
    </w:lvl>
    <w:lvl w:ilvl="8">
      <w:numFmt w:val="bullet"/>
      <w:lvlText w:val="•"/>
      <w:lvlJc w:val="left"/>
      <w:pPr>
        <w:ind w:left="8336" w:hanging="360"/>
      </w:pPr>
    </w:lvl>
  </w:abstractNum>
  <w:abstractNum w:abstractNumId="16" w15:restartNumberingAfterBreak="0">
    <w:nsid w:val="55375471"/>
    <w:multiLevelType w:val="multilevel"/>
    <w:tmpl w:val="9B62983C"/>
    <w:styleLink w:val="WWNum19"/>
    <w:lvl w:ilvl="0">
      <w:start w:val="1"/>
      <w:numFmt w:val="lowerLetter"/>
      <w:lvlText w:val="%1)"/>
      <w:lvlJc w:val="left"/>
      <w:pPr>
        <w:ind w:left="1312" w:hanging="360"/>
      </w:pPr>
    </w:lvl>
    <w:lvl w:ilvl="1">
      <w:numFmt w:val="bullet"/>
      <w:lvlText w:val="o"/>
      <w:lvlJc w:val="left"/>
      <w:pPr>
        <w:ind w:left="203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5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7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9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1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3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5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72" w:hanging="360"/>
      </w:pPr>
      <w:rPr>
        <w:rFonts w:ascii="Wingdings" w:hAnsi="Wingdings"/>
      </w:rPr>
    </w:lvl>
  </w:abstractNum>
  <w:abstractNum w:abstractNumId="17" w15:restartNumberingAfterBreak="0">
    <w:nsid w:val="622D1B69"/>
    <w:multiLevelType w:val="multilevel"/>
    <w:tmpl w:val="806C379A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69FD6E48"/>
    <w:multiLevelType w:val="multilevel"/>
    <w:tmpl w:val="3FA2A288"/>
    <w:styleLink w:val="WWNum17"/>
    <w:lvl w:ilvl="0">
      <w:start w:val="1"/>
      <w:numFmt w:val="lowerLetter"/>
      <w:lvlText w:val="%1)"/>
      <w:lvlJc w:val="left"/>
      <w:pPr>
        <w:ind w:left="952" w:hanging="360"/>
      </w:pPr>
      <w:rPr>
        <w:rFonts w:eastAsia="Times New Roman" w:cs="Times New Roman"/>
        <w:spacing w:val="-18"/>
        <w:w w:val="99"/>
        <w:sz w:val="24"/>
        <w:szCs w:val="24"/>
      </w:rPr>
    </w:lvl>
    <w:lvl w:ilvl="1">
      <w:numFmt w:val="bullet"/>
      <w:lvlText w:val="•"/>
      <w:lvlJc w:val="left"/>
      <w:pPr>
        <w:ind w:left="1882" w:hanging="360"/>
      </w:pPr>
    </w:lvl>
    <w:lvl w:ilvl="2">
      <w:numFmt w:val="bullet"/>
      <w:lvlText w:val="•"/>
      <w:lvlJc w:val="left"/>
      <w:pPr>
        <w:ind w:left="2804" w:hanging="360"/>
      </w:pPr>
    </w:lvl>
    <w:lvl w:ilvl="3">
      <w:numFmt w:val="bullet"/>
      <w:lvlText w:val="•"/>
      <w:lvlJc w:val="left"/>
      <w:pPr>
        <w:ind w:left="3726" w:hanging="360"/>
      </w:pPr>
    </w:lvl>
    <w:lvl w:ilvl="4">
      <w:numFmt w:val="bullet"/>
      <w:lvlText w:val="•"/>
      <w:lvlJc w:val="left"/>
      <w:pPr>
        <w:ind w:left="4648" w:hanging="360"/>
      </w:pPr>
    </w:lvl>
    <w:lvl w:ilvl="5">
      <w:numFmt w:val="bullet"/>
      <w:lvlText w:val="•"/>
      <w:lvlJc w:val="left"/>
      <w:pPr>
        <w:ind w:left="5570" w:hanging="360"/>
      </w:pPr>
    </w:lvl>
    <w:lvl w:ilvl="6">
      <w:numFmt w:val="bullet"/>
      <w:lvlText w:val="•"/>
      <w:lvlJc w:val="left"/>
      <w:pPr>
        <w:ind w:left="6492" w:hanging="360"/>
      </w:pPr>
    </w:lvl>
    <w:lvl w:ilvl="7">
      <w:numFmt w:val="bullet"/>
      <w:lvlText w:val="•"/>
      <w:lvlJc w:val="left"/>
      <w:pPr>
        <w:ind w:left="7414" w:hanging="360"/>
      </w:pPr>
    </w:lvl>
    <w:lvl w:ilvl="8">
      <w:numFmt w:val="bullet"/>
      <w:lvlText w:val="•"/>
      <w:lvlJc w:val="left"/>
      <w:pPr>
        <w:ind w:left="8336" w:hanging="360"/>
      </w:pPr>
    </w:lvl>
  </w:abstractNum>
  <w:abstractNum w:abstractNumId="19" w15:restartNumberingAfterBreak="0">
    <w:nsid w:val="6CE02ED7"/>
    <w:multiLevelType w:val="multilevel"/>
    <w:tmpl w:val="4170E960"/>
    <w:styleLink w:val="WWNum18"/>
    <w:lvl w:ilvl="0">
      <w:start w:val="1"/>
      <w:numFmt w:val="lowerLetter"/>
      <w:lvlText w:val="%1)"/>
      <w:lvlJc w:val="left"/>
      <w:pPr>
        <w:ind w:left="952" w:hanging="348"/>
      </w:pPr>
      <w:rPr>
        <w:rFonts w:eastAsia="Times New Roman" w:cs="Times New Roman"/>
        <w:i/>
        <w:spacing w:val="-3"/>
        <w:w w:val="99"/>
        <w:sz w:val="24"/>
        <w:szCs w:val="24"/>
      </w:rPr>
    </w:lvl>
    <w:lvl w:ilvl="1">
      <w:numFmt w:val="bullet"/>
      <w:lvlText w:val="•"/>
      <w:lvlJc w:val="left"/>
      <w:pPr>
        <w:ind w:left="1882" w:hanging="348"/>
      </w:pPr>
    </w:lvl>
    <w:lvl w:ilvl="2">
      <w:numFmt w:val="bullet"/>
      <w:lvlText w:val="•"/>
      <w:lvlJc w:val="left"/>
      <w:pPr>
        <w:ind w:left="2804" w:hanging="348"/>
      </w:pPr>
    </w:lvl>
    <w:lvl w:ilvl="3">
      <w:numFmt w:val="bullet"/>
      <w:lvlText w:val="•"/>
      <w:lvlJc w:val="left"/>
      <w:pPr>
        <w:ind w:left="3726" w:hanging="348"/>
      </w:pPr>
    </w:lvl>
    <w:lvl w:ilvl="4">
      <w:numFmt w:val="bullet"/>
      <w:lvlText w:val="•"/>
      <w:lvlJc w:val="left"/>
      <w:pPr>
        <w:ind w:left="4648" w:hanging="348"/>
      </w:pPr>
    </w:lvl>
    <w:lvl w:ilvl="5">
      <w:numFmt w:val="bullet"/>
      <w:lvlText w:val="•"/>
      <w:lvlJc w:val="left"/>
      <w:pPr>
        <w:ind w:left="5570" w:hanging="348"/>
      </w:pPr>
    </w:lvl>
    <w:lvl w:ilvl="6">
      <w:numFmt w:val="bullet"/>
      <w:lvlText w:val="•"/>
      <w:lvlJc w:val="left"/>
      <w:pPr>
        <w:ind w:left="6492" w:hanging="348"/>
      </w:pPr>
    </w:lvl>
    <w:lvl w:ilvl="7">
      <w:numFmt w:val="bullet"/>
      <w:lvlText w:val="•"/>
      <w:lvlJc w:val="left"/>
      <w:pPr>
        <w:ind w:left="7414" w:hanging="348"/>
      </w:pPr>
    </w:lvl>
    <w:lvl w:ilvl="8">
      <w:numFmt w:val="bullet"/>
      <w:lvlText w:val="•"/>
      <w:lvlJc w:val="left"/>
      <w:pPr>
        <w:ind w:left="8336" w:hanging="348"/>
      </w:pPr>
    </w:lvl>
  </w:abstractNum>
  <w:abstractNum w:abstractNumId="20" w15:restartNumberingAfterBreak="0">
    <w:nsid w:val="6FE0356E"/>
    <w:multiLevelType w:val="multilevel"/>
    <w:tmpl w:val="15F83F46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04A1DAF"/>
    <w:multiLevelType w:val="multilevel"/>
    <w:tmpl w:val="E62CC196"/>
    <w:styleLink w:val="WWNum20"/>
    <w:lvl w:ilvl="0">
      <w:numFmt w:val="bullet"/>
      <w:lvlText w:val="•"/>
      <w:lvlJc w:val="left"/>
      <w:pPr>
        <w:ind w:left="900" w:hanging="360"/>
      </w:pPr>
      <w:rPr>
        <w:w w:val="129"/>
        <w:sz w:val="24"/>
      </w:rPr>
    </w:lvl>
    <w:lvl w:ilvl="1">
      <w:numFmt w:val="bullet"/>
      <w:lvlText w:val="•"/>
      <w:lvlJc w:val="left"/>
      <w:pPr>
        <w:ind w:left="1866" w:hanging="360"/>
      </w:pPr>
    </w:lvl>
    <w:lvl w:ilvl="2">
      <w:numFmt w:val="bullet"/>
      <w:lvlText w:val="•"/>
      <w:lvlJc w:val="left"/>
      <w:pPr>
        <w:ind w:left="2824" w:hanging="360"/>
      </w:pPr>
    </w:lvl>
    <w:lvl w:ilvl="3">
      <w:numFmt w:val="bullet"/>
      <w:lvlText w:val="•"/>
      <w:lvlJc w:val="left"/>
      <w:pPr>
        <w:ind w:left="3782" w:hanging="360"/>
      </w:pPr>
    </w:lvl>
    <w:lvl w:ilvl="4">
      <w:numFmt w:val="bullet"/>
      <w:lvlText w:val="•"/>
      <w:lvlJc w:val="left"/>
      <w:pPr>
        <w:ind w:left="4740" w:hanging="360"/>
      </w:pPr>
    </w:lvl>
    <w:lvl w:ilvl="5">
      <w:numFmt w:val="bullet"/>
      <w:lvlText w:val="•"/>
      <w:lvlJc w:val="left"/>
      <w:pPr>
        <w:ind w:left="5698" w:hanging="360"/>
      </w:pPr>
    </w:lvl>
    <w:lvl w:ilvl="6">
      <w:numFmt w:val="bullet"/>
      <w:lvlText w:val="•"/>
      <w:lvlJc w:val="left"/>
      <w:pPr>
        <w:ind w:left="6656" w:hanging="360"/>
      </w:pPr>
    </w:lvl>
    <w:lvl w:ilvl="7">
      <w:numFmt w:val="bullet"/>
      <w:lvlText w:val="•"/>
      <w:lvlJc w:val="left"/>
      <w:pPr>
        <w:ind w:left="7614" w:hanging="360"/>
      </w:pPr>
    </w:lvl>
    <w:lvl w:ilvl="8">
      <w:numFmt w:val="bullet"/>
      <w:lvlText w:val="•"/>
      <w:lvlJc w:val="left"/>
      <w:pPr>
        <w:ind w:left="8572" w:hanging="360"/>
      </w:pPr>
    </w:lvl>
  </w:abstractNum>
  <w:abstractNum w:abstractNumId="22" w15:restartNumberingAfterBreak="0">
    <w:nsid w:val="778629E2"/>
    <w:multiLevelType w:val="multilevel"/>
    <w:tmpl w:val="D81E7F2C"/>
    <w:styleLink w:val="WW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3" w15:restartNumberingAfterBreak="0">
    <w:nsid w:val="789B1DE8"/>
    <w:multiLevelType w:val="multilevel"/>
    <w:tmpl w:val="12443B0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96C0842"/>
    <w:multiLevelType w:val="multilevel"/>
    <w:tmpl w:val="DEDA10BA"/>
    <w:styleLink w:val="WWNum14"/>
    <w:lvl w:ilvl="0"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460" w:hanging="360"/>
      </w:pPr>
    </w:lvl>
    <w:lvl w:ilvl="2">
      <w:start w:val="1"/>
      <w:numFmt w:val="lowerRoman"/>
      <w:lvlText w:val="%1.%2.%3."/>
      <w:lvlJc w:val="right"/>
      <w:pPr>
        <w:ind w:left="3180" w:hanging="180"/>
      </w:pPr>
    </w:lvl>
    <w:lvl w:ilvl="3">
      <w:start w:val="1"/>
      <w:numFmt w:val="decimal"/>
      <w:lvlText w:val="%1.%2.%3.%4."/>
      <w:lvlJc w:val="left"/>
      <w:pPr>
        <w:ind w:left="3900" w:hanging="360"/>
      </w:pPr>
    </w:lvl>
    <w:lvl w:ilvl="4">
      <w:start w:val="1"/>
      <w:numFmt w:val="lowerLetter"/>
      <w:lvlText w:val="%1.%2.%3.%4.%5."/>
      <w:lvlJc w:val="left"/>
      <w:pPr>
        <w:ind w:left="4620" w:hanging="360"/>
      </w:pPr>
    </w:lvl>
    <w:lvl w:ilvl="5">
      <w:start w:val="1"/>
      <w:numFmt w:val="lowerRoman"/>
      <w:lvlText w:val="%1.%2.%3.%4.%5.%6."/>
      <w:lvlJc w:val="right"/>
      <w:pPr>
        <w:ind w:left="5340" w:hanging="180"/>
      </w:pPr>
    </w:lvl>
    <w:lvl w:ilvl="6">
      <w:start w:val="1"/>
      <w:numFmt w:val="decimal"/>
      <w:lvlText w:val="%1.%2.%3.%4.%5.%6.%7."/>
      <w:lvlJc w:val="left"/>
      <w:pPr>
        <w:ind w:left="6060" w:hanging="360"/>
      </w:pPr>
    </w:lvl>
    <w:lvl w:ilvl="7">
      <w:start w:val="1"/>
      <w:numFmt w:val="lowerLetter"/>
      <w:lvlText w:val="%1.%2.%3.%4.%5.%6.%7.%8."/>
      <w:lvlJc w:val="left"/>
      <w:pPr>
        <w:ind w:left="6780" w:hanging="360"/>
      </w:pPr>
    </w:lvl>
    <w:lvl w:ilvl="8">
      <w:start w:val="1"/>
      <w:numFmt w:val="lowerRoman"/>
      <w:lvlText w:val="%1.%2.%3.%4.%5.%6.%7.%8.%9."/>
      <w:lvlJc w:val="right"/>
      <w:pPr>
        <w:ind w:left="7500" w:hanging="180"/>
      </w:pPr>
    </w:lvl>
  </w:abstractNum>
  <w:abstractNum w:abstractNumId="25" w15:restartNumberingAfterBreak="0">
    <w:nsid w:val="7F0C562A"/>
    <w:multiLevelType w:val="multilevel"/>
    <w:tmpl w:val="7D689A6E"/>
    <w:styleLink w:val="WWNum12"/>
    <w:lvl w:ilvl="0">
      <w:numFmt w:val="bullet"/>
      <w:lvlText w:val=""/>
      <w:lvlJc w:val="left"/>
      <w:pPr>
        <w:ind w:left="121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0" w:hanging="360"/>
      </w:pPr>
      <w:rPr>
        <w:rFonts w:ascii="Wingdings" w:hAnsi="Wingdings"/>
      </w:rPr>
    </w:lvl>
  </w:abstractNum>
  <w:num w:numId="1">
    <w:abstractNumId w:val="12"/>
  </w:num>
  <w:num w:numId="2">
    <w:abstractNumId w:val="7"/>
  </w:num>
  <w:num w:numId="3">
    <w:abstractNumId w:val="23"/>
  </w:num>
  <w:num w:numId="4">
    <w:abstractNumId w:val="2"/>
  </w:num>
  <w:num w:numId="5">
    <w:abstractNumId w:val="1"/>
  </w:num>
  <w:num w:numId="6">
    <w:abstractNumId w:val="10"/>
  </w:num>
  <w:num w:numId="7">
    <w:abstractNumId w:val="22"/>
  </w:num>
  <w:num w:numId="8">
    <w:abstractNumId w:val="6"/>
  </w:num>
  <w:num w:numId="9">
    <w:abstractNumId w:val="0"/>
  </w:num>
  <w:num w:numId="10">
    <w:abstractNumId w:val="9"/>
  </w:num>
  <w:num w:numId="11">
    <w:abstractNumId w:val="11"/>
  </w:num>
  <w:num w:numId="12">
    <w:abstractNumId w:val="25"/>
  </w:num>
  <w:num w:numId="13">
    <w:abstractNumId w:val="20"/>
  </w:num>
  <w:num w:numId="14">
    <w:abstractNumId w:val="24"/>
  </w:num>
  <w:num w:numId="15">
    <w:abstractNumId w:val="3"/>
  </w:num>
  <w:num w:numId="16">
    <w:abstractNumId w:val="15"/>
  </w:num>
  <w:num w:numId="17">
    <w:abstractNumId w:val="18"/>
  </w:num>
  <w:num w:numId="18">
    <w:abstractNumId w:val="19"/>
  </w:num>
  <w:num w:numId="19">
    <w:abstractNumId w:val="16"/>
  </w:num>
  <w:num w:numId="20">
    <w:abstractNumId w:val="21"/>
  </w:num>
  <w:num w:numId="21">
    <w:abstractNumId w:val="8"/>
  </w:num>
  <w:num w:numId="22">
    <w:abstractNumId w:val="13"/>
  </w:num>
  <w:num w:numId="23">
    <w:abstractNumId w:val="5"/>
  </w:num>
  <w:num w:numId="24">
    <w:abstractNumId w:val="14"/>
  </w:num>
  <w:num w:numId="25">
    <w:abstractNumId w:val="4"/>
  </w:num>
  <w:num w:numId="26">
    <w:abstractNumId w:val="17"/>
  </w:num>
  <w:num w:numId="27">
    <w:abstractNumId w:val="15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1687"/>
    <w:rsid w:val="00715528"/>
    <w:rsid w:val="008D1687"/>
    <w:rsid w:val="00E0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F911"/>
  <w15:docId w15:val="{55231A1C-E975-4006-A509-3E62C9A6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uppressAutoHyphens w:val="0"/>
      <w:jc w:val="center"/>
      <w:outlineLvl w:val="0"/>
    </w:pPr>
    <w:rPr>
      <w:rFonts w:eastAsia="Times New Roman" w:cs="Times New Roman"/>
      <w:b/>
      <w:bCs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fumetto">
    <w:name w:val="Balloon Text"/>
    <w:basedOn w:val="Standard"/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pPr>
      <w:widowControl/>
      <w:suppressAutoHyphens w:val="0"/>
    </w:pPr>
    <w:rPr>
      <w:rFonts w:ascii="Calibri" w:eastAsia="Calibri" w:hAnsi="Calibri" w:cs="Calibri"/>
      <w:color w:val="000000"/>
      <w:lang w:val="it-IT" w:eastAsia="en-US" w:bidi="ar-SA"/>
    </w:rPr>
  </w:style>
  <w:style w:type="paragraph" w:customStyle="1" w:styleId="TableParagraph">
    <w:name w:val="Table Paragraph"/>
    <w:basedOn w:val="Standard"/>
    <w:pPr>
      <w:suppressAutoHyphens w:val="0"/>
    </w:pPr>
    <w:rPr>
      <w:rFonts w:eastAsia="Times New Roman" w:cs="Times New Roman"/>
      <w:sz w:val="22"/>
      <w:szCs w:val="22"/>
      <w:lang w:eastAsia="en-US" w:bidi="ar-SA"/>
    </w:rPr>
  </w:style>
  <w:style w:type="character" w:customStyle="1" w:styleId="Internetlink">
    <w:name w:val="Internet link"/>
    <w:rPr>
      <w:rFonts w:cs="Times New Roman"/>
      <w:color w:val="0000FF"/>
      <w:u w:val="single"/>
      <w:lang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6"/>
      <w:lang w:val="it-IT"/>
    </w:rPr>
  </w:style>
  <w:style w:type="character" w:customStyle="1" w:styleId="Menzionenonrisolta1">
    <w:name w:val="Menzione non risolta1"/>
    <w:basedOn w:val="Carpredefinitoparagrafo"/>
    <w:rPr>
      <w:color w:val="605E5C"/>
    </w:rPr>
  </w:style>
  <w:style w:type="character" w:customStyle="1" w:styleId="IntestazioneCarattere">
    <w:name w:val="Intestazione Carattere"/>
    <w:basedOn w:val="Carpredefinitoparagrafo"/>
    <w:rPr>
      <w:lang w:val="it-IT"/>
    </w:rPr>
  </w:style>
  <w:style w:type="character" w:customStyle="1" w:styleId="PidipaginaCarattere">
    <w:name w:val="Piè di pagina Carattere"/>
    <w:basedOn w:val="Carpredefinitoparagrafo"/>
    <w:rPr>
      <w:lang w:val="it-IT"/>
    </w:rPr>
  </w:style>
  <w:style w:type="character" w:customStyle="1" w:styleId="Titolo1Carattere">
    <w:name w:val="Titolo 1 Carattere"/>
    <w:basedOn w:val="Carpredefinitoparagrafo"/>
    <w:rPr>
      <w:rFonts w:eastAsia="Times New Roman" w:cs="Times New Roman"/>
      <w:b/>
      <w:bCs/>
      <w:kern w:val="3"/>
      <w:sz w:val="20"/>
      <w:szCs w:val="20"/>
      <w:lang w:val="it-IT" w:eastAsia="it-IT" w:bidi="ar-SA"/>
    </w:rPr>
  </w:style>
  <w:style w:type="character" w:styleId="Menzionenonrisolta">
    <w:name w:val="Unresolved Mention"/>
    <w:basedOn w:val="Carpredefinitoparagrafo"/>
    <w:rPr>
      <w:color w:val="605E5C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  <w:spacing w:val="-6"/>
      <w:w w:val="99"/>
      <w:sz w:val="24"/>
      <w:szCs w:val="24"/>
    </w:rPr>
  </w:style>
  <w:style w:type="character" w:customStyle="1" w:styleId="ListLabel3">
    <w:name w:val="ListLabel 3"/>
    <w:rPr>
      <w:rFonts w:eastAsia="Times New Roman" w:cs="Times New Roman"/>
      <w:spacing w:val="-18"/>
      <w:w w:val="99"/>
      <w:sz w:val="24"/>
      <w:szCs w:val="24"/>
    </w:rPr>
  </w:style>
  <w:style w:type="character" w:customStyle="1" w:styleId="ListLabel4">
    <w:name w:val="ListLabel 4"/>
    <w:rPr>
      <w:rFonts w:eastAsia="Times New Roman" w:cs="Times New Roman"/>
      <w:i/>
      <w:spacing w:val="-3"/>
      <w:w w:val="99"/>
      <w:sz w:val="24"/>
      <w:szCs w:val="24"/>
    </w:rPr>
  </w:style>
  <w:style w:type="character" w:customStyle="1" w:styleId="ListLabel5">
    <w:name w:val="ListLabel 5"/>
    <w:rPr>
      <w:w w:val="129"/>
      <w:sz w:val="24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issferm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C:\Users\Massimo\Desktop\Desktop\2021-2022\PCTO\(http:\www.iissfermi.edu.it)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2828</Words>
  <Characters>16122</Characters>
  <Application>Microsoft Office Word</Application>
  <DocSecurity>0</DocSecurity>
  <Lines>134</Lines>
  <Paragraphs>37</Paragraphs>
  <ScaleCrop>false</ScaleCrop>
  <Company/>
  <LinksUpToDate>false</LinksUpToDate>
  <CharactersWithSpaces>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evangelisti</dc:creator>
  <cp:lastModifiedBy>Massimo</cp:lastModifiedBy>
  <cp:revision>1</cp:revision>
  <dcterms:created xsi:type="dcterms:W3CDTF">2022-10-16T19:45:00Z</dcterms:created>
  <dcterms:modified xsi:type="dcterms:W3CDTF">2023-10-19T09:55:00Z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